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B307" w14:textId="0DBFB6F6" w:rsidR="005720D0" w:rsidRPr="004951E3" w:rsidRDefault="005720D0" w:rsidP="009F473E">
      <w:pPr>
        <w:widowControl w:val="0"/>
        <w:autoSpaceDE w:val="0"/>
        <w:autoSpaceDN w:val="0"/>
        <w:adjustRightInd w:val="0"/>
        <w:outlineLvl w:val="0"/>
        <w:rPr>
          <w:rFonts w:ascii="Corbel" w:hAnsi="Corbel" w:cs="Dubai Light"/>
          <w:b/>
          <w:color w:val="1F3864" w:themeColor="accent1" w:themeShade="80"/>
          <w:szCs w:val="20"/>
        </w:rPr>
      </w:pPr>
      <w:r w:rsidRPr="004951E3">
        <w:rPr>
          <w:rFonts w:ascii="Corbel" w:hAnsi="Corbel" w:cs="Dubai Light"/>
          <w:b/>
          <w:color w:val="1F3864" w:themeColor="accent1" w:themeShade="80"/>
          <w:szCs w:val="20"/>
        </w:rPr>
        <w:t xml:space="preserve">SHASKIA </w:t>
      </w:r>
      <w:r w:rsidR="00532110">
        <w:rPr>
          <w:rFonts w:ascii="Corbel" w:hAnsi="Corbel" w:cs="Dubai Light"/>
          <w:b/>
          <w:color w:val="1F3864" w:themeColor="accent1" w:themeShade="80"/>
          <w:szCs w:val="20"/>
        </w:rPr>
        <w:t>NAIR</w:t>
      </w:r>
      <w:r w:rsidR="00C038B7" w:rsidRPr="004951E3">
        <w:rPr>
          <w:rFonts w:ascii="Corbel" w:hAnsi="Corbel" w:cs="Dubai Light"/>
          <w:b/>
          <w:color w:val="1F3864" w:themeColor="accent1" w:themeShade="80"/>
          <w:szCs w:val="20"/>
        </w:rPr>
        <w:br/>
        <w:t>Senior Business Analyst</w:t>
      </w:r>
    </w:p>
    <w:p w14:paraId="14353763" w14:textId="76415FC5" w:rsidR="004B0D3D" w:rsidRDefault="005720D0" w:rsidP="009F473E">
      <w:pPr>
        <w:widowControl w:val="0"/>
        <w:autoSpaceDE w:val="0"/>
        <w:autoSpaceDN w:val="0"/>
        <w:adjustRightInd w:val="0"/>
        <w:outlineLvl w:val="0"/>
        <w:rPr>
          <w:rFonts w:ascii="Corbel" w:hAnsi="Corbel" w:cs="Dubai Light"/>
          <w:b/>
          <w:color w:val="1F3864" w:themeColor="accent1" w:themeShade="80"/>
          <w:sz w:val="20"/>
          <w:szCs w:val="20"/>
        </w:rPr>
      </w:pPr>
      <w:r w:rsidRPr="004951E3">
        <w:rPr>
          <w:rFonts w:ascii="Corbel" w:hAnsi="Corbel" w:cs="Dubai Light"/>
          <w:b/>
          <w:color w:val="1F3864" w:themeColor="accent1" w:themeShade="80"/>
          <w:sz w:val="20"/>
          <w:szCs w:val="20"/>
        </w:rPr>
        <w:t>Email:</w:t>
      </w:r>
      <w:r w:rsidR="00532110">
        <w:rPr>
          <w:rFonts w:ascii="Corbel" w:hAnsi="Corbel" w:cs="Dubai Light"/>
          <w:b/>
          <w:color w:val="1F3864" w:themeColor="accent1" w:themeShade="80"/>
          <w:sz w:val="20"/>
          <w:szCs w:val="20"/>
        </w:rPr>
        <w:t xml:space="preserve"> </w:t>
      </w:r>
      <w:r w:rsidR="00D7716E">
        <w:rPr>
          <w:rFonts w:ascii="Corbel" w:hAnsi="Corbel" w:cs="Dubai Light"/>
          <w:b/>
          <w:color w:val="1F3864" w:themeColor="accent1" w:themeShade="80"/>
          <w:sz w:val="20"/>
          <w:szCs w:val="20"/>
        </w:rPr>
        <w:t>ramesh@cmis-global.com</w:t>
      </w:r>
      <w:r w:rsidRPr="004951E3">
        <w:rPr>
          <w:rFonts w:ascii="Corbel" w:hAnsi="Corbel" w:cs="Dubai Light"/>
          <w:b/>
          <w:color w:val="1F3864" w:themeColor="accent1" w:themeShade="80"/>
          <w:sz w:val="20"/>
          <w:szCs w:val="20"/>
        </w:rPr>
        <w:br/>
      </w:r>
    </w:p>
    <w:p w14:paraId="38B347B6" w14:textId="77777777" w:rsidR="009F473E" w:rsidRPr="004951E3" w:rsidRDefault="009F473E" w:rsidP="009F473E">
      <w:pPr>
        <w:widowControl w:val="0"/>
        <w:autoSpaceDE w:val="0"/>
        <w:autoSpaceDN w:val="0"/>
        <w:adjustRightInd w:val="0"/>
        <w:outlineLvl w:val="0"/>
        <w:rPr>
          <w:rFonts w:ascii="Corbel" w:hAnsi="Corbel" w:cs="Dubai Light"/>
          <w:b/>
          <w:color w:val="1F3864" w:themeColor="accent1" w:themeShade="80"/>
          <w:sz w:val="20"/>
          <w:szCs w:val="20"/>
        </w:rPr>
      </w:pPr>
    </w:p>
    <w:p w14:paraId="0859EF85" w14:textId="21E9E7C2" w:rsidR="003B6AF7" w:rsidRPr="002570D8" w:rsidRDefault="004F56A8" w:rsidP="009F473E">
      <w:pPr>
        <w:rPr>
          <w:rFonts w:ascii="Corbel" w:hAnsi="Corbel" w:cs="Dubai Light"/>
          <w:b/>
          <w:bCs/>
          <w:caps/>
          <w:color w:val="1F3864" w:themeColor="accent1" w:themeShade="80"/>
          <w:sz w:val="20"/>
          <w:szCs w:val="20"/>
          <w:u w:val="single"/>
        </w:rPr>
      </w:pPr>
      <w:r w:rsidRPr="002570D8">
        <w:rPr>
          <w:rFonts w:ascii="Corbel" w:hAnsi="Corbel" w:cs="Dubai Light"/>
          <w:b/>
          <w:bCs/>
          <w:caps/>
          <w:color w:val="1F3864" w:themeColor="accent1" w:themeShade="80"/>
          <w:sz w:val="20"/>
          <w:szCs w:val="20"/>
          <w:u w:val="single"/>
        </w:rPr>
        <w:t>Professional Summary</w:t>
      </w:r>
      <w:r w:rsidR="006163EC">
        <w:rPr>
          <w:rFonts w:ascii="Corbel" w:hAnsi="Corbel" w:cs="Dubai Light"/>
          <w:b/>
          <w:bCs/>
          <w:caps/>
          <w:color w:val="1F3864" w:themeColor="accent1" w:themeShade="80"/>
          <w:sz w:val="20"/>
          <w:szCs w:val="20"/>
          <w:u w:val="single"/>
        </w:rPr>
        <w:t>:</w:t>
      </w:r>
    </w:p>
    <w:p w14:paraId="7E3749E1" w14:textId="4D83A592" w:rsidR="008024AE" w:rsidRPr="004951E3" w:rsidRDefault="008024AE"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8+ Years of Professional Experience as UAT Analyst, Manual Tester, Business Analyst and Solution Designer with strong knowledge of Finance, Insurance, and Banking industry.</w:t>
      </w:r>
    </w:p>
    <w:p w14:paraId="3C443180" w14:textId="77777777" w:rsidR="00803212" w:rsidRPr="004951E3" w:rsidRDefault="00F2659C"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Comprehensive knowledge and experience in all facets of Software Development Life Cycle (SDLC) with business process models: Waterfall, Agile (SCRUM and XP methodologies</w:t>
      </w:r>
      <w:r w:rsidR="004F56A8" w:rsidRPr="004951E3">
        <w:rPr>
          <w:rFonts w:ascii="Corbel" w:hAnsi="Corbel" w:cs="Dubai Light"/>
          <w:sz w:val="20"/>
          <w:szCs w:val="20"/>
        </w:rPr>
        <w:t xml:space="preserve">, including Joint application development (JAD), Joint requirement planning (JRP). </w:t>
      </w:r>
    </w:p>
    <w:p w14:paraId="3877C51A" w14:textId="632632ED" w:rsidR="005720D0" w:rsidRDefault="005720D0"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Experience in working in close proximity with business users, project stakeholders, Subject Matter Experts (SMEs) and staff to understand high level business requirements and minute level specifications for new applications, and to modify existing applications.</w:t>
      </w:r>
    </w:p>
    <w:p w14:paraId="74FB3DC8"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Reduced manual data entry errors by 30% through automation and streamlined workflows, improving data accuracy and efficiency.</w:t>
      </w:r>
    </w:p>
    <w:p w14:paraId="657E0BE7" w14:textId="77777777" w:rsid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Improved trade processing efficiency by integrating SWIFT messaging standards, reducing settlement times and operational costs.</w:t>
      </w:r>
    </w:p>
    <w:p w14:paraId="384940D6"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Implemented ISO 20022 messaging across multiple organizations, improving compliance and standardizing financial transactions.</w:t>
      </w:r>
    </w:p>
    <w:p w14:paraId="6D4914BA"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Reduced failed transactions by 30% through ISO 20022 schema validation and automation.</w:t>
      </w:r>
    </w:p>
    <w:p w14:paraId="27AD0C3F"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Migrated legacy payment systems to support structured MX messages, ensuring seamless SWIFT integration.</w:t>
      </w:r>
    </w:p>
    <w:p w14:paraId="34BB9D49"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Led automation initiatives that streamlined trade reconciliation, cutting error rates by 40%.</w:t>
      </w:r>
    </w:p>
    <w:p w14:paraId="1C8DCF8A"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Optimized real-time payment processing, ensuring alignment with ISO 20022 regulatory requirements.</w:t>
      </w:r>
    </w:p>
    <w:p w14:paraId="075FA8B1"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Developed structured messaging validation frameworks, reducing processing delays and enhancing transaction security.</w:t>
      </w:r>
    </w:p>
    <w:p w14:paraId="7BD753AE"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Integrated SWIFT and ISO 20022 payment workflows, improving cross-border payment efficiency.</w:t>
      </w:r>
    </w:p>
    <w:p w14:paraId="0EB2420F"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Enhanced data integrity in financial reporting by aligning banking platforms with standardized messaging protocols.</w:t>
      </w:r>
    </w:p>
    <w:p w14:paraId="679CF910" w14:textId="77777777"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Automated compliance reporting workflows, reducing reporting time by 50% and improving regulatory transparency.</w:t>
      </w:r>
    </w:p>
    <w:p w14:paraId="1D47DAF5" w14:textId="0935C51B" w:rsidR="002856AB" w:rsidRPr="002856AB" w:rsidRDefault="002856AB" w:rsidP="002856AB">
      <w:pPr>
        <w:pStyle w:val="ListParagraph"/>
        <w:numPr>
          <w:ilvl w:val="0"/>
          <w:numId w:val="2"/>
        </w:numPr>
        <w:ind w:left="284"/>
        <w:rPr>
          <w:rFonts w:ascii="Corbel" w:hAnsi="Corbel" w:cs="Dubai Light"/>
          <w:sz w:val="20"/>
          <w:szCs w:val="20"/>
        </w:rPr>
      </w:pPr>
      <w:r w:rsidRPr="002856AB">
        <w:rPr>
          <w:rFonts w:ascii="Corbel" w:hAnsi="Corbel" w:cs="Dubai Light"/>
          <w:sz w:val="20"/>
          <w:szCs w:val="20"/>
        </w:rPr>
        <w:t>Led end-to-end system integration initiatives, ensuring smooth adoption of new financial messaging standards.</w:t>
      </w:r>
    </w:p>
    <w:p w14:paraId="2F9B8CA3"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Led UAT sessions that enhanced reporting accuracy and system reliability, minimizing post-deployment defects by 35%.</w:t>
      </w:r>
    </w:p>
    <w:p w14:paraId="7D6F1C62"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Designed Power BI dashboards that increased data visibility for 600,000+ students and parents, improving accessibility and decision-making.</w:t>
      </w:r>
    </w:p>
    <w:p w14:paraId="2AA0CD45"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Optimized risk management processes, aligning with Basel-II and SOX compliance, ensuring regulatory adherence and risk mitigation.</w:t>
      </w:r>
    </w:p>
    <w:p w14:paraId="75EF98AB"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Automated trade reconciliation workflows, cutting error rates by 40%, enhancing financial reporting accuracy.</w:t>
      </w:r>
    </w:p>
    <w:p w14:paraId="03C0D8B4"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Enhanced reporting accuracy by integrating data quality frameworks and validation scripts, reducing data discrepancies.</w:t>
      </w:r>
    </w:p>
    <w:p w14:paraId="5E5B3AD2" w14:textId="77777777" w:rsidR="00A10047"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 xml:space="preserve">Developed fraud detection systems, improving compliance monitoring and reducing errors by 25%, leading to better AML compliance. </w:t>
      </w:r>
    </w:p>
    <w:p w14:paraId="2E294CC2" w14:textId="3254129F" w:rsidR="009F473E" w:rsidRPr="000F1F6B" w:rsidRDefault="009F473E"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Well versed in claim management i.e., FNOL, Claim Setup, Payment and Recovery, Fraud Detection Tools, Litigation, Subrogation and Salvage and Expert in Data Visualization, Data Analysis, business Intelligence</w:t>
      </w:r>
      <w:r>
        <w:rPr>
          <w:rFonts w:ascii="Corbel" w:hAnsi="Corbel" w:cs="Dubai Light"/>
          <w:sz w:val="20"/>
          <w:szCs w:val="20"/>
        </w:rPr>
        <w:t xml:space="preserve"> t</w:t>
      </w:r>
      <w:r w:rsidRPr="000F1F6B">
        <w:rPr>
          <w:rFonts w:ascii="Corbel" w:hAnsi="Corbel" w:cs="Dubai Light"/>
          <w:sz w:val="20"/>
          <w:szCs w:val="20"/>
        </w:rPr>
        <w:t>hrough knowledge about financial services and financial instruments.</w:t>
      </w:r>
    </w:p>
    <w:p w14:paraId="01727DFB" w14:textId="77777777" w:rsidR="009F473E" w:rsidRPr="004951E3" w:rsidRDefault="009F473E"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Comprehensive knowledge of Software Development Life Cycle (SDLC) and various methodologies such as Agile, RUP, Waterfall.</w:t>
      </w:r>
    </w:p>
    <w:p w14:paraId="2057AEF2" w14:textId="77777777" w:rsidR="009F473E" w:rsidRPr="004951E3" w:rsidRDefault="009F473E"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Experience</w:t>
      </w:r>
      <w:r>
        <w:rPr>
          <w:rFonts w:ascii="Corbel" w:hAnsi="Corbel" w:cs="Dubai Light"/>
          <w:sz w:val="20"/>
          <w:szCs w:val="20"/>
        </w:rPr>
        <w:t>d</w:t>
      </w:r>
      <w:r w:rsidRPr="004951E3">
        <w:rPr>
          <w:rFonts w:ascii="Corbel" w:hAnsi="Corbel" w:cs="Dubai Light"/>
          <w:sz w:val="20"/>
          <w:szCs w:val="20"/>
        </w:rPr>
        <w:t xml:space="preserve"> with mortgage transaction which includes many complex components such principle and interest payments, taxes, hazard insurance, mortgage insurance, natural disasters, etc.</w:t>
      </w:r>
    </w:p>
    <w:p w14:paraId="5EDF4C8F" w14:textId="77777777" w:rsidR="009F473E" w:rsidRPr="004951E3" w:rsidRDefault="009F473E"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Knowledge in assisting with implementation of LOS (Loan Origination system) and LSS (Loan Servicing Systems).</w:t>
      </w:r>
    </w:p>
    <w:p w14:paraId="1846192E" w14:textId="49AE3290" w:rsidR="009F473E" w:rsidRPr="009F473E" w:rsidRDefault="009F473E"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 xml:space="preserve">Hands-on development/integration/Process Improvement experience with Misys </w:t>
      </w:r>
      <w:proofErr w:type="spellStart"/>
      <w:r w:rsidRPr="004951E3">
        <w:rPr>
          <w:rFonts w:ascii="Corbel" w:hAnsi="Corbel" w:cs="Dubai Light"/>
          <w:sz w:val="20"/>
          <w:szCs w:val="20"/>
        </w:rPr>
        <w:t>LoanIQ</w:t>
      </w:r>
      <w:proofErr w:type="spellEnd"/>
      <w:r w:rsidRPr="004951E3">
        <w:rPr>
          <w:rFonts w:ascii="Corbel" w:hAnsi="Corbel" w:cs="Dubai Light"/>
          <w:sz w:val="20"/>
          <w:szCs w:val="20"/>
        </w:rPr>
        <w:t xml:space="preserve"> product.</w:t>
      </w:r>
    </w:p>
    <w:p w14:paraId="5440BE7F"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Increased operational efficiency by introducing automated regression testing and CI/CD pipelines, improving deployment processes.</w:t>
      </w:r>
    </w:p>
    <w:p w14:paraId="589F9C32" w14:textId="6F4321B3"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Led process automation initiatives for financial data reconciliation, reducing manual efforts by 45% and increasing efficiency.</w:t>
      </w:r>
    </w:p>
    <w:p w14:paraId="6CD96E13" w14:textId="77777777" w:rsidR="001B5B50" w:rsidRPr="009F473E" w:rsidRDefault="001B5B50"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lastRenderedPageBreak/>
        <w:t>Proficient in Using MS Outlook, MS Share Point, MS Access, MS Visio, Rational rose of Tools and Extreme Programming methodologies.</w:t>
      </w:r>
    </w:p>
    <w:p w14:paraId="6C60BBEC" w14:textId="77777777" w:rsidR="001B5B50" w:rsidRPr="009F473E" w:rsidRDefault="001B5B50"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Worked closely with Change Management team to update the requirement changes and implementing it in the project using tools like Rational Clear Quest.</w:t>
      </w:r>
    </w:p>
    <w:p w14:paraId="795CA4D8" w14:textId="6744F904" w:rsidR="008204FF" w:rsidRDefault="001B5B50"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Highly experienced with in the development, implementation, and integration of strategies within a team-oriented</w:t>
      </w:r>
      <w:r w:rsidRPr="004951E3">
        <w:rPr>
          <w:rFonts w:ascii="Corbel" w:hAnsi="Corbel" w:cs="Dubai Light"/>
          <w:sz w:val="20"/>
          <w:szCs w:val="20"/>
        </w:rPr>
        <w:t xml:space="preserve"> environment, utilizing quantitative and qualitative analytical skills, conducting Cost-Benefit Analysis.</w:t>
      </w:r>
    </w:p>
    <w:p w14:paraId="5C11F567" w14:textId="77777777" w:rsidR="00DE1C77" w:rsidRPr="00DE1C77" w:rsidRDefault="00DE1C77" w:rsidP="009F473E">
      <w:pPr>
        <w:rPr>
          <w:rFonts w:ascii="Corbel" w:hAnsi="Corbel" w:cs="Dubai Light"/>
          <w:sz w:val="20"/>
          <w:szCs w:val="20"/>
        </w:rPr>
      </w:pPr>
    </w:p>
    <w:p w14:paraId="5539061B" w14:textId="77777777" w:rsidR="009F473E" w:rsidRDefault="009F473E" w:rsidP="009F473E">
      <w:pPr>
        <w:rPr>
          <w:rFonts w:ascii="Corbel" w:hAnsi="Corbel" w:cs="Dubai Light"/>
          <w:caps/>
          <w:color w:val="1F3864" w:themeColor="accent1" w:themeShade="80"/>
          <w:sz w:val="20"/>
          <w:szCs w:val="20"/>
          <w:u w:val="single"/>
        </w:rPr>
      </w:pPr>
    </w:p>
    <w:p w14:paraId="728B55AB" w14:textId="77777777" w:rsidR="009F473E" w:rsidRDefault="009F473E" w:rsidP="009F473E">
      <w:pPr>
        <w:rPr>
          <w:rFonts w:ascii="Corbel" w:hAnsi="Corbel" w:cs="Dubai Light"/>
          <w:caps/>
          <w:color w:val="1F3864" w:themeColor="accent1" w:themeShade="80"/>
          <w:sz w:val="20"/>
          <w:szCs w:val="20"/>
          <w:u w:val="single"/>
        </w:rPr>
      </w:pPr>
    </w:p>
    <w:p w14:paraId="722CE182" w14:textId="07AC281B" w:rsidR="008204FF" w:rsidRPr="004951E3" w:rsidRDefault="008204FF" w:rsidP="009F473E">
      <w:pPr>
        <w:rPr>
          <w:rFonts w:ascii="Corbel" w:hAnsi="Corbel" w:cs="Dubai Light"/>
          <w:caps/>
          <w:color w:val="1F3864" w:themeColor="accent1" w:themeShade="80"/>
          <w:sz w:val="20"/>
          <w:szCs w:val="20"/>
          <w:u w:val="single"/>
        </w:rPr>
      </w:pPr>
      <w:r w:rsidRPr="004951E3">
        <w:rPr>
          <w:rFonts w:ascii="Corbel" w:hAnsi="Corbel" w:cs="Dubai Light"/>
          <w:caps/>
          <w:color w:val="1F3864" w:themeColor="accent1" w:themeShade="80"/>
          <w:sz w:val="20"/>
          <w:szCs w:val="20"/>
          <w:u w:val="single"/>
        </w:rPr>
        <w:t>TECHNICAL SKILLS:</w:t>
      </w:r>
    </w:p>
    <w:p w14:paraId="391E68A7" w14:textId="77777777" w:rsidR="009F473E" w:rsidRPr="009F473E" w:rsidRDefault="009F473E" w:rsidP="009F473E">
      <w:pPr>
        <w:pStyle w:val="ListParagraph"/>
        <w:numPr>
          <w:ilvl w:val="0"/>
          <w:numId w:val="34"/>
        </w:numPr>
        <w:tabs>
          <w:tab w:val="left" w:pos="450"/>
          <w:tab w:val="left" w:pos="1450"/>
        </w:tabs>
        <w:rPr>
          <w:rFonts w:ascii="Corbel" w:hAnsi="Corbel" w:cs="Dubai Light"/>
          <w:bCs/>
          <w:sz w:val="20"/>
          <w:szCs w:val="20"/>
        </w:rPr>
      </w:pPr>
      <w:r w:rsidRPr="009F473E">
        <w:rPr>
          <w:rFonts w:ascii="Corbel" w:hAnsi="Corbel" w:cs="Dubai Light"/>
          <w:bCs/>
          <w:sz w:val="20"/>
          <w:szCs w:val="20"/>
        </w:rPr>
        <w:t>Programming &amp; Databases: SQL (Sybase, MySQL, PostgreSQL), Python (Pandas, NumPy), XML, UNIX, Shell Scripting</w:t>
      </w:r>
    </w:p>
    <w:p w14:paraId="5EA1ABF4" w14:textId="77777777" w:rsidR="009F473E" w:rsidRPr="009F473E" w:rsidRDefault="009F473E" w:rsidP="009F473E">
      <w:pPr>
        <w:pStyle w:val="ListParagraph"/>
        <w:numPr>
          <w:ilvl w:val="0"/>
          <w:numId w:val="34"/>
        </w:numPr>
        <w:tabs>
          <w:tab w:val="left" w:pos="450"/>
          <w:tab w:val="left" w:pos="1450"/>
        </w:tabs>
        <w:rPr>
          <w:rFonts w:ascii="Corbel" w:hAnsi="Corbel" w:cs="Dubai Light"/>
          <w:bCs/>
          <w:sz w:val="20"/>
          <w:szCs w:val="20"/>
        </w:rPr>
      </w:pPr>
      <w:r w:rsidRPr="009F473E">
        <w:rPr>
          <w:rFonts w:ascii="Corbel" w:hAnsi="Corbel" w:cs="Dubai Light"/>
          <w:bCs/>
          <w:sz w:val="20"/>
          <w:szCs w:val="20"/>
        </w:rPr>
        <w:t>Trade &amp; Finance Knowledge: Trade Life Cycle, SWIFT Standards, ISO 20022, FIX Protocol, Asset Management, Investment Banking, Regulatory Compliance</w:t>
      </w:r>
    </w:p>
    <w:p w14:paraId="7B4E8EF2" w14:textId="77777777" w:rsidR="009F473E" w:rsidRPr="009F473E" w:rsidRDefault="009F473E" w:rsidP="009F473E">
      <w:pPr>
        <w:pStyle w:val="ListParagraph"/>
        <w:numPr>
          <w:ilvl w:val="0"/>
          <w:numId w:val="34"/>
        </w:numPr>
        <w:tabs>
          <w:tab w:val="left" w:pos="450"/>
          <w:tab w:val="left" w:pos="1450"/>
        </w:tabs>
        <w:rPr>
          <w:rFonts w:ascii="Corbel" w:hAnsi="Corbel" w:cs="Dubai Light"/>
          <w:bCs/>
          <w:sz w:val="20"/>
          <w:szCs w:val="20"/>
        </w:rPr>
      </w:pPr>
      <w:r w:rsidRPr="009F473E">
        <w:rPr>
          <w:rFonts w:ascii="Corbel" w:hAnsi="Corbel" w:cs="Dubai Light"/>
          <w:bCs/>
          <w:sz w:val="20"/>
          <w:szCs w:val="20"/>
        </w:rPr>
        <w:t>Tools &amp; Methodologies: JIRA, Confluence, SharePoint, Agile (Scrum, Kanban), Waterfall, Power BI, Tableau, IBM Rational Suite</w:t>
      </w:r>
    </w:p>
    <w:p w14:paraId="0FCEDBEB" w14:textId="77777777" w:rsidR="009F473E" w:rsidRPr="009F473E" w:rsidRDefault="009F473E" w:rsidP="009F473E">
      <w:pPr>
        <w:pStyle w:val="ListParagraph"/>
        <w:numPr>
          <w:ilvl w:val="0"/>
          <w:numId w:val="34"/>
        </w:numPr>
        <w:tabs>
          <w:tab w:val="left" w:pos="450"/>
          <w:tab w:val="left" w:pos="1450"/>
        </w:tabs>
        <w:rPr>
          <w:rFonts w:ascii="Corbel" w:hAnsi="Corbel" w:cs="Dubai Light"/>
          <w:bCs/>
          <w:sz w:val="20"/>
          <w:szCs w:val="20"/>
        </w:rPr>
      </w:pPr>
      <w:r w:rsidRPr="009F473E">
        <w:rPr>
          <w:rFonts w:ascii="Corbel" w:hAnsi="Corbel" w:cs="Dubai Light"/>
          <w:bCs/>
          <w:sz w:val="20"/>
          <w:szCs w:val="20"/>
        </w:rPr>
        <w:t>Testing &amp; Data Analysis: Functional Testing, Regression Testing, Integration Testing, User Testing, Data Mapping, Gap Analysis, Report Analysis, ETL Testing, Data Reconciliation</w:t>
      </w:r>
    </w:p>
    <w:p w14:paraId="0DD77F8B" w14:textId="77777777" w:rsidR="009F473E" w:rsidRPr="009F473E" w:rsidRDefault="009F473E" w:rsidP="009F473E">
      <w:pPr>
        <w:pStyle w:val="ListParagraph"/>
        <w:numPr>
          <w:ilvl w:val="0"/>
          <w:numId w:val="34"/>
        </w:numPr>
        <w:tabs>
          <w:tab w:val="left" w:pos="450"/>
          <w:tab w:val="left" w:pos="1450"/>
        </w:tabs>
        <w:rPr>
          <w:rFonts w:ascii="Corbel" w:hAnsi="Corbel" w:cs="Dubai Light"/>
          <w:bCs/>
          <w:sz w:val="20"/>
          <w:szCs w:val="20"/>
        </w:rPr>
      </w:pPr>
      <w:r w:rsidRPr="009F473E">
        <w:rPr>
          <w:rFonts w:ascii="Corbel" w:hAnsi="Corbel" w:cs="Dubai Light"/>
          <w:bCs/>
          <w:sz w:val="20"/>
          <w:szCs w:val="20"/>
        </w:rPr>
        <w:t>System &amp; Production Support: Monitoring Systems, Incident Resolution, Troubleshooting Technical Issues, Performance Optimization, Automated Reporting</w:t>
      </w:r>
    </w:p>
    <w:p w14:paraId="1F44C1AD" w14:textId="77777777" w:rsidR="009F473E" w:rsidRPr="009F473E" w:rsidRDefault="009F473E" w:rsidP="009F473E">
      <w:pPr>
        <w:pStyle w:val="ListParagraph"/>
        <w:numPr>
          <w:ilvl w:val="0"/>
          <w:numId w:val="34"/>
        </w:numPr>
        <w:tabs>
          <w:tab w:val="left" w:pos="450"/>
          <w:tab w:val="left" w:pos="1450"/>
        </w:tabs>
        <w:rPr>
          <w:rFonts w:ascii="Corbel" w:hAnsi="Corbel" w:cs="Dubai Light"/>
          <w:bCs/>
          <w:sz w:val="20"/>
          <w:szCs w:val="20"/>
        </w:rPr>
      </w:pPr>
      <w:r w:rsidRPr="009F473E">
        <w:rPr>
          <w:rFonts w:ascii="Corbel" w:hAnsi="Corbel" w:cs="Dubai Light"/>
          <w:bCs/>
          <w:sz w:val="20"/>
          <w:szCs w:val="20"/>
        </w:rPr>
        <w:t xml:space="preserve">Business Analysis &amp; Documentation: BRD, FRD, User Stories, Wireframes, Process Flow Diagrams, Use Case </w:t>
      </w:r>
      <w:proofErr w:type="spellStart"/>
      <w:r w:rsidRPr="009F473E">
        <w:rPr>
          <w:rFonts w:ascii="Corbel" w:hAnsi="Corbel" w:cs="Dubai Light"/>
          <w:bCs/>
          <w:sz w:val="20"/>
          <w:szCs w:val="20"/>
        </w:rPr>
        <w:t>Modeling</w:t>
      </w:r>
      <w:proofErr w:type="spellEnd"/>
      <w:r w:rsidRPr="009F473E">
        <w:rPr>
          <w:rFonts w:ascii="Corbel" w:hAnsi="Corbel" w:cs="Dubai Light"/>
          <w:bCs/>
          <w:sz w:val="20"/>
          <w:szCs w:val="20"/>
        </w:rPr>
        <w:t>, BPMN, Business Process Reengineering (BPR)</w:t>
      </w:r>
    </w:p>
    <w:p w14:paraId="5044FD29" w14:textId="4CBCA280" w:rsidR="00CE2E00" w:rsidRDefault="00A63981" w:rsidP="009F473E">
      <w:pPr>
        <w:rPr>
          <w:rFonts w:ascii="Corbel" w:hAnsi="Corbel" w:cs="Dubai Light"/>
          <w:b/>
          <w:bCs/>
          <w:caps/>
          <w:color w:val="1F3864" w:themeColor="accent1" w:themeShade="80"/>
          <w:sz w:val="20"/>
          <w:szCs w:val="20"/>
          <w:u w:val="single"/>
        </w:rPr>
      </w:pPr>
      <w:r>
        <w:rPr>
          <w:rFonts w:ascii="Corbel" w:hAnsi="Corbel" w:cs="Dubai Light"/>
          <w:b/>
          <w:bCs/>
          <w:caps/>
          <w:color w:val="1F3864" w:themeColor="accent1" w:themeShade="80"/>
          <w:sz w:val="20"/>
          <w:szCs w:val="20"/>
          <w:u w:val="single"/>
        </w:rPr>
        <w:br/>
      </w:r>
      <w:r w:rsidR="00CE2E00" w:rsidRPr="004951E3">
        <w:rPr>
          <w:rFonts w:ascii="Corbel" w:hAnsi="Corbel" w:cs="Dubai Light"/>
          <w:b/>
          <w:bCs/>
          <w:caps/>
          <w:color w:val="1F3864" w:themeColor="accent1" w:themeShade="80"/>
          <w:sz w:val="20"/>
          <w:szCs w:val="20"/>
          <w:u w:val="single"/>
        </w:rPr>
        <w:t>Professional Experience:</w:t>
      </w:r>
    </w:p>
    <w:p w14:paraId="549BA176" w14:textId="77777777" w:rsidR="00532110" w:rsidRPr="004951E3" w:rsidRDefault="00532110" w:rsidP="009F473E">
      <w:pPr>
        <w:rPr>
          <w:rFonts w:ascii="Corbel" w:hAnsi="Corbel" w:cs="Dubai Light"/>
          <w:b/>
          <w:bCs/>
          <w:caps/>
          <w:color w:val="1F3864" w:themeColor="accent1" w:themeShade="80"/>
          <w:sz w:val="20"/>
          <w:szCs w:val="20"/>
          <w:u w:val="single"/>
        </w:rPr>
      </w:pPr>
    </w:p>
    <w:p w14:paraId="463DD6F3" w14:textId="1079370B" w:rsidR="00173F09" w:rsidRPr="004951E3" w:rsidRDefault="00C038B7" w:rsidP="009F473E">
      <w:pPr>
        <w:pBdr>
          <w:bottom w:val="single" w:sz="4" w:space="1" w:color="auto"/>
        </w:pBdr>
        <w:tabs>
          <w:tab w:val="left" w:pos="1450"/>
        </w:tabs>
        <w:rPr>
          <w:rFonts w:ascii="Corbel" w:hAnsi="Corbel" w:cs="Dubai Light"/>
          <w:b/>
          <w:color w:val="1F3864" w:themeColor="accent1" w:themeShade="80"/>
          <w:sz w:val="20"/>
          <w:szCs w:val="20"/>
        </w:rPr>
      </w:pPr>
      <w:r w:rsidRPr="004951E3">
        <w:rPr>
          <w:rFonts w:ascii="Corbel" w:hAnsi="Corbel" w:cs="Dubai Light"/>
          <w:b/>
          <w:color w:val="1F3864" w:themeColor="accent1" w:themeShade="80"/>
          <w:sz w:val="20"/>
          <w:szCs w:val="20"/>
        </w:rPr>
        <w:t>Senior Business analyst</w:t>
      </w:r>
      <w:r w:rsidR="00DC4394" w:rsidRPr="004951E3">
        <w:rPr>
          <w:rFonts w:ascii="Corbel" w:hAnsi="Corbel" w:cs="Dubai Light"/>
          <w:b/>
          <w:color w:val="1F3864" w:themeColor="accent1" w:themeShade="80"/>
          <w:sz w:val="20"/>
          <w:szCs w:val="20"/>
        </w:rPr>
        <w:tab/>
      </w:r>
      <w:r w:rsidR="00DC4394" w:rsidRPr="004951E3">
        <w:rPr>
          <w:rFonts w:ascii="Corbel" w:hAnsi="Corbel" w:cs="Dubai Light"/>
          <w:b/>
          <w:color w:val="1F3864" w:themeColor="accent1" w:themeShade="80"/>
          <w:sz w:val="20"/>
          <w:szCs w:val="20"/>
        </w:rPr>
        <w:tab/>
      </w:r>
      <w:r w:rsidR="00DC4394" w:rsidRPr="004951E3">
        <w:rPr>
          <w:rFonts w:ascii="Corbel" w:hAnsi="Corbel" w:cs="Dubai Light"/>
          <w:b/>
          <w:color w:val="1F3864" w:themeColor="accent1" w:themeShade="80"/>
          <w:sz w:val="20"/>
          <w:szCs w:val="20"/>
        </w:rPr>
        <w:tab/>
      </w:r>
      <w:r w:rsidR="00DC4394" w:rsidRPr="004951E3">
        <w:rPr>
          <w:rFonts w:ascii="Corbel" w:hAnsi="Corbel" w:cs="Dubai Light"/>
          <w:b/>
          <w:color w:val="1F3864" w:themeColor="accent1" w:themeShade="80"/>
          <w:sz w:val="20"/>
          <w:szCs w:val="20"/>
        </w:rPr>
        <w:tab/>
      </w:r>
      <w:r w:rsidR="00DC4394" w:rsidRPr="004951E3">
        <w:rPr>
          <w:rFonts w:ascii="Corbel" w:hAnsi="Corbel" w:cs="Dubai Light"/>
          <w:b/>
          <w:color w:val="1F3864" w:themeColor="accent1" w:themeShade="80"/>
          <w:sz w:val="20"/>
          <w:szCs w:val="20"/>
        </w:rPr>
        <w:tab/>
      </w:r>
      <w:r w:rsidR="00DC4394" w:rsidRPr="004951E3">
        <w:rPr>
          <w:rFonts w:ascii="Corbel" w:hAnsi="Corbel" w:cs="Dubai Light"/>
          <w:b/>
          <w:color w:val="1F3864" w:themeColor="accent1" w:themeShade="80"/>
          <w:sz w:val="20"/>
          <w:szCs w:val="20"/>
        </w:rPr>
        <w:tab/>
      </w:r>
      <w:r w:rsidR="00F308C2" w:rsidRPr="004951E3">
        <w:rPr>
          <w:rFonts w:ascii="Corbel" w:hAnsi="Corbel" w:cs="Dubai Light"/>
          <w:b/>
          <w:color w:val="1F3864" w:themeColor="accent1" w:themeShade="80"/>
          <w:sz w:val="20"/>
          <w:szCs w:val="20"/>
        </w:rPr>
        <w:t xml:space="preserve">          </w:t>
      </w:r>
    </w:p>
    <w:p w14:paraId="42D6935D" w14:textId="0B36CBA4" w:rsidR="001A2C39" w:rsidRPr="004951E3" w:rsidRDefault="00C038B7" w:rsidP="009F473E">
      <w:pPr>
        <w:tabs>
          <w:tab w:val="left" w:pos="450"/>
          <w:tab w:val="left" w:pos="1450"/>
        </w:tabs>
        <w:rPr>
          <w:rFonts w:ascii="Corbel" w:hAnsi="Corbel" w:cs="Dubai Light"/>
          <w:b/>
          <w:color w:val="1F3864" w:themeColor="accent1" w:themeShade="80"/>
          <w:sz w:val="20"/>
          <w:szCs w:val="20"/>
        </w:rPr>
      </w:pPr>
      <w:r w:rsidRPr="004951E3">
        <w:rPr>
          <w:rFonts w:ascii="Corbel" w:hAnsi="Corbel" w:cs="Dubai Light"/>
          <w:b/>
          <w:color w:val="1F3864" w:themeColor="accent1" w:themeShade="80"/>
          <w:sz w:val="20"/>
          <w:szCs w:val="20"/>
        </w:rPr>
        <w:t>Client:</w:t>
      </w:r>
      <w:r w:rsidR="00F94E87" w:rsidRPr="004951E3">
        <w:rPr>
          <w:rFonts w:ascii="Corbel" w:hAnsi="Corbel" w:cs="Dubai Light"/>
          <w:b/>
          <w:color w:val="1F3864" w:themeColor="accent1" w:themeShade="80"/>
        </w:rPr>
        <w:t xml:space="preserve"> </w:t>
      </w:r>
      <w:r w:rsidR="008B3645" w:rsidRPr="008B3645">
        <w:rPr>
          <w:rFonts w:ascii="Corbel" w:hAnsi="Corbel" w:cs="Dubai Light"/>
          <w:b/>
          <w:color w:val="1F3864" w:themeColor="accent1" w:themeShade="80"/>
          <w:sz w:val="20"/>
          <w:szCs w:val="20"/>
        </w:rPr>
        <w:t xml:space="preserve">First </w:t>
      </w:r>
      <w:r w:rsidR="00E47E9D" w:rsidRPr="008B3645">
        <w:rPr>
          <w:rFonts w:ascii="Corbel" w:hAnsi="Corbel" w:cs="Dubai Light"/>
          <w:b/>
          <w:color w:val="1F3864" w:themeColor="accent1" w:themeShade="80"/>
          <w:sz w:val="20"/>
          <w:szCs w:val="20"/>
        </w:rPr>
        <w:t>American, Santa</w:t>
      </w:r>
      <w:r w:rsidR="008B3645" w:rsidRPr="008B3645">
        <w:rPr>
          <w:rFonts w:ascii="Corbel" w:hAnsi="Corbel" w:cs="Dubai Light"/>
          <w:b/>
          <w:color w:val="1F3864" w:themeColor="accent1" w:themeShade="80"/>
          <w:sz w:val="20"/>
          <w:szCs w:val="20"/>
        </w:rPr>
        <w:t xml:space="preserve"> Ana, CA</w:t>
      </w:r>
      <w:r w:rsidR="001B5B50" w:rsidRPr="004951E3">
        <w:rPr>
          <w:rFonts w:ascii="Corbel" w:hAnsi="Corbel" w:cs="Dubai Light"/>
          <w:b/>
          <w:color w:val="1F3864" w:themeColor="accent1" w:themeShade="80"/>
          <w:sz w:val="20"/>
          <w:szCs w:val="20"/>
        </w:rPr>
        <w:tab/>
      </w:r>
      <w:r w:rsidR="001B5B50" w:rsidRPr="004951E3">
        <w:rPr>
          <w:rFonts w:ascii="Corbel" w:hAnsi="Corbel" w:cs="Dubai Light"/>
          <w:b/>
          <w:color w:val="1F3864" w:themeColor="accent1" w:themeShade="80"/>
          <w:sz w:val="20"/>
          <w:szCs w:val="20"/>
        </w:rPr>
        <w:tab/>
      </w:r>
      <w:r w:rsidR="00CE2E00" w:rsidRPr="004951E3">
        <w:rPr>
          <w:rFonts w:ascii="Corbel" w:hAnsi="Corbel" w:cs="Dubai Light"/>
          <w:b/>
          <w:color w:val="1F3864" w:themeColor="accent1" w:themeShade="80"/>
          <w:sz w:val="20"/>
          <w:szCs w:val="20"/>
        </w:rPr>
        <w:tab/>
      </w:r>
      <w:r w:rsidR="00CE2E00" w:rsidRPr="004951E3">
        <w:rPr>
          <w:rFonts w:ascii="Corbel" w:hAnsi="Corbel" w:cs="Dubai Light"/>
          <w:b/>
          <w:color w:val="1F3864" w:themeColor="accent1" w:themeShade="80"/>
          <w:sz w:val="20"/>
          <w:szCs w:val="20"/>
        </w:rPr>
        <w:tab/>
      </w:r>
      <w:r w:rsidR="001B5B50" w:rsidRPr="004951E3">
        <w:rPr>
          <w:rFonts w:ascii="Corbel" w:hAnsi="Corbel" w:cs="Dubai Light"/>
          <w:b/>
          <w:color w:val="1F3864" w:themeColor="accent1" w:themeShade="80"/>
          <w:sz w:val="20"/>
          <w:szCs w:val="20"/>
        </w:rPr>
        <w:tab/>
        <w:t xml:space="preserve">                </w:t>
      </w:r>
      <w:r w:rsidR="00A62A8B" w:rsidRPr="004951E3">
        <w:rPr>
          <w:rFonts w:ascii="Corbel" w:hAnsi="Corbel" w:cs="Dubai Light"/>
          <w:b/>
          <w:color w:val="1F3864" w:themeColor="accent1" w:themeShade="80"/>
          <w:sz w:val="20"/>
          <w:szCs w:val="20"/>
        </w:rPr>
        <w:t xml:space="preserve">        </w:t>
      </w:r>
      <w:r w:rsidR="001B5B50" w:rsidRPr="004951E3">
        <w:rPr>
          <w:rFonts w:ascii="Corbel" w:hAnsi="Corbel" w:cs="Dubai Light"/>
          <w:b/>
          <w:color w:val="1F3864" w:themeColor="accent1" w:themeShade="80"/>
          <w:sz w:val="20"/>
          <w:szCs w:val="20"/>
        </w:rPr>
        <w:t xml:space="preserve"> </w:t>
      </w:r>
      <w:r w:rsidR="00577343">
        <w:rPr>
          <w:rFonts w:ascii="Corbel" w:hAnsi="Corbel" w:cs="Dubai Light"/>
          <w:b/>
          <w:color w:val="1F3864" w:themeColor="accent1" w:themeShade="80"/>
          <w:sz w:val="20"/>
          <w:szCs w:val="20"/>
        </w:rPr>
        <w:t xml:space="preserve">      </w:t>
      </w:r>
      <w:r w:rsidR="001B5B50" w:rsidRPr="004951E3">
        <w:rPr>
          <w:rFonts w:ascii="Corbel" w:hAnsi="Corbel" w:cs="Dubai Light"/>
          <w:b/>
          <w:color w:val="1F3864" w:themeColor="accent1" w:themeShade="80"/>
          <w:sz w:val="20"/>
          <w:szCs w:val="20"/>
        </w:rPr>
        <w:t xml:space="preserve">     </w:t>
      </w:r>
      <w:r w:rsidR="009F473E">
        <w:rPr>
          <w:rFonts w:ascii="Corbel" w:hAnsi="Corbel" w:cs="Dubai Light"/>
          <w:b/>
          <w:color w:val="1F3864" w:themeColor="accent1" w:themeShade="80"/>
          <w:sz w:val="20"/>
          <w:szCs w:val="20"/>
        </w:rPr>
        <w:t>May</w:t>
      </w:r>
      <w:r w:rsidR="001A564C" w:rsidRPr="004951E3">
        <w:rPr>
          <w:rFonts w:ascii="Corbel" w:hAnsi="Corbel" w:cs="Dubai Light"/>
          <w:b/>
          <w:color w:val="1F3864" w:themeColor="accent1" w:themeShade="80"/>
          <w:sz w:val="20"/>
          <w:szCs w:val="20"/>
        </w:rPr>
        <w:t xml:space="preserve"> </w:t>
      </w:r>
      <w:r w:rsidRPr="004951E3">
        <w:rPr>
          <w:rFonts w:ascii="Corbel" w:hAnsi="Corbel" w:cs="Dubai Light"/>
          <w:b/>
          <w:color w:val="1F3864" w:themeColor="accent1" w:themeShade="80"/>
          <w:sz w:val="20"/>
          <w:szCs w:val="20"/>
        </w:rPr>
        <w:t>20</w:t>
      </w:r>
      <w:r w:rsidR="001A564C" w:rsidRPr="004951E3">
        <w:rPr>
          <w:rFonts w:ascii="Corbel" w:hAnsi="Corbel" w:cs="Dubai Light"/>
          <w:b/>
          <w:color w:val="1F3864" w:themeColor="accent1" w:themeShade="80"/>
          <w:sz w:val="20"/>
          <w:szCs w:val="20"/>
        </w:rPr>
        <w:t>2</w:t>
      </w:r>
      <w:r w:rsidR="009F473E">
        <w:rPr>
          <w:rFonts w:ascii="Corbel" w:hAnsi="Corbel" w:cs="Dubai Light"/>
          <w:b/>
          <w:color w:val="1F3864" w:themeColor="accent1" w:themeShade="80"/>
          <w:sz w:val="20"/>
          <w:szCs w:val="20"/>
        </w:rPr>
        <w:t>3</w:t>
      </w:r>
      <w:r w:rsidRPr="004951E3">
        <w:rPr>
          <w:rFonts w:ascii="Corbel" w:hAnsi="Corbel" w:cs="Dubai Light"/>
          <w:b/>
          <w:color w:val="1F3864" w:themeColor="accent1" w:themeShade="80"/>
          <w:sz w:val="20"/>
          <w:szCs w:val="20"/>
        </w:rPr>
        <w:t xml:space="preserve">– </w:t>
      </w:r>
      <w:r w:rsidR="00FD0160">
        <w:rPr>
          <w:rFonts w:ascii="Corbel" w:hAnsi="Corbel" w:cs="Dubai Light"/>
          <w:b/>
          <w:color w:val="1F3864" w:themeColor="accent1" w:themeShade="80"/>
          <w:sz w:val="20"/>
          <w:szCs w:val="20"/>
        </w:rPr>
        <w:t>Feb 2025</w:t>
      </w:r>
    </w:p>
    <w:p w14:paraId="60F8A970" w14:textId="31303D97" w:rsidR="0098717A" w:rsidRPr="0098717A" w:rsidRDefault="001C67CA" w:rsidP="0098717A">
      <w:pPr>
        <w:tabs>
          <w:tab w:val="left" w:pos="450"/>
          <w:tab w:val="left" w:pos="1450"/>
        </w:tabs>
        <w:rPr>
          <w:rFonts w:ascii="Corbel" w:hAnsi="Corbel" w:cs="Dubai Light"/>
          <w:sz w:val="20"/>
          <w:szCs w:val="20"/>
        </w:rPr>
      </w:pPr>
      <w:r w:rsidRPr="004951E3">
        <w:rPr>
          <w:rFonts w:ascii="Corbel" w:hAnsi="Corbel" w:cs="Dubai Light"/>
          <w:b/>
          <w:sz w:val="20"/>
          <w:szCs w:val="20"/>
        </w:rPr>
        <w:t>Description:</w:t>
      </w:r>
      <w:r w:rsidRPr="004951E3">
        <w:rPr>
          <w:rFonts w:ascii="Corbel" w:hAnsi="Corbel" w:cs="Dubai Light"/>
          <w:sz w:val="20"/>
          <w:szCs w:val="20"/>
        </w:rPr>
        <w:t xml:space="preserve"> </w:t>
      </w:r>
      <w:r w:rsidR="0098717A">
        <w:rPr>
          <w:rFonts w:ascii="Corbel" w:hAnsi="Corbel" w:cs="Dubai Light"/>
          <w:sz w:val="20"/>
          <w:szCs w:val="20"/>
        </w:rPr>
        <w:t>Led mul</w:t>
      </w:r>
      <w:r w:rsidR="0098717A" w:rsidRPr="0098717A">
        <w:rPr>
          <w:rFonts w:ascii="Corbel" w:hAnsi="Corbel" w:cs="Dubai Light"/>
          <w:sz w:val="20"/>
          <w:szCs w:val="20"/>
        </w:rPr>
        <w:t>tiple commercial finance initiatives aimed at improving lending operations, risk monitoring, and accounting compliance across asset-backed lending portfolios. Focus areas included LOS enhancements, Power BI reporting, and integration with NetSuite and ASC 842 standards.</w:t>
      </w:r>
    </w:p>
    <w:p w14:paraId="57EA63B4" w14:textId="3E890CFF" w:rsidR="00532110" w:rsidRDefault="00532110" w:rsidP="009F473E">
      <w:pPr>
        <w:tabs>
          <w:tab w:val="left" w:pos="450"/>
          <w:tab w:val="left" w:pos="1450"/>
        </w:tabs>
        <w:rPr>
          <w:rFonts w:ascii="Corbel" w:hAnsi="Corbel" w:cs="Dubai Light"/>
          <w:b/>
          <w:sz w:val="20"/>
          <w:szCs w:val="20"/>
        </w:rPr>
      </w:pPr>
    </w:p>
    <w:p w14:paraId="43C4407E" w14:textId="0436828A" w:rsidR="002856AB" w:rsidRPr="004951E3" w:rsidRDefault="001E0216" w:rsidP="009F473E">
      <w:pPr>
        <w:tabs>
          <w:tab w:val="left" w:pos="450"/>
          <w:tab w:val="left" w:pos="1450"/>
        </w:tabs>
        <w:rPr>
          <w:rFonts w:ascii="Corbel" w:hAnsi="Corbel" w:cs="Dubai Light"/>
          <w:b/>
          <w:sz w:val="20"/>
          <w:szCs w:val="20"/>
        </w:rPr>
      </w:pPr>
      <w:r w:rsidRPr="004951E3">
        <w:rPr>
          <w:rFonts w:ascii="Corbel" w:hAnsi="Corbel" w:cs="Dubai Light"/>
          <w:b/>
          <w:sz w:val="20"/>
          <w:szCs w:val="20"/>
        </w:rPr>
        <w:t>Responsibilities</w:t>
      </w:r>
    </w:p>
    <w:p w14:paraId="7B8FC1BA"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Led requirement gathering for commercial finance automation initiatives, including lease origination enhancements and risk analytics dashboards.</w:t>
      </w:r>
    </w:p>
    <w:p w14:paraId="5507FA73"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Conducted gap analysis for leasing workflows and implemented system enhancements that aligned LOS and accounting platforms.</w:t>
      </w:r>
    </w:p>
    <w:p w14:paraId="2E1FED9D"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Designed end-to-end process models (BPMN) for underwriting, booking, servicing, and asset recovery within equipment finance.</w:t>
      </w:r>
    </w:p>
    <w:p w14:paraId="19EB5FBA"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Developed and deployed SQL-based Power BI dashboards to monitor portfolio performance and asset risk ratings.</w:t>
      </w:r>
    </w:p>
    <w:p w14:paraId="75C4252E"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Collaborated with actuaries to embed pricing logic for leased assets into financial planning models.</w:t>
      </w:r>
    </w:p>
    <w:p w14:paraId="00D341E9"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Led stakeholder workshops to identify inefficiencies in lease servicing operations and document improvement recommendations.</w:t>
      </w:r>
    </w:p>
    <w:p w14:paraId="43944636"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Enhanced accounting system integration with NetSuite for accurate depreciation tracking and amortization reporting.</w:t>
      </w:r>
    </w:p>
    <w:p w14:paraId="2A5652CC"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Built use case scenarios and functional documentation supporting commercial equipment lease features.</w:t>
      </w:r>
    </w:p>
    <w:p w14:paraId="4CB31E7F"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Created control frameworks aligned to ASC 842, Dodd-Frank, and internal audit requirements.</w:t>
      </w:r>
    </w:p>
    <w:p w14:paraId="0EA5C56E" w14:textId="77777777" w:rsidR="0098717A" w:rsidRPr="0098717A" w:rsidRDefault="0098717A" w:rsidP="0098717A">
      <w:pPr>
        <w:pStyle w:val="ListParagraph"/>
        <w:numPr>
          <w:ilvl w:val="0"/>
          <w:numId w:val="2"/>
        </w:numPr>
        <w:tabs>
          <w:tab w:val="left" w:pos="284"/>
          <w:tab w:val="left" w:pos="1450"/>
        </w:tabs>
        <w:ind w:left="284"/>
        <w:rPr>
          <w:rFonts w:ascii="Corbel" w:hAnsi="Corbel" w:cs="Dubai Light"/>
          <w:sz w:val="20"/>
          <w:szCs w:val="20"/>
        </w:rPr>
      </w:pPr>
      <w:r w:rsidRPr="0098717A">
        <w:rPr>
          <w:rFonts w:ascii="Corbel" w:hAnsi="Corbel" w:cs="Dubai Light"/>
          <w:sz w:val="20"/>
          <w:szCs w:val="20"/>
        </w:rPr>
        <w:t>Supported collections strategy optimization by introducing automated alerts and delinquency scoring models.</w:t>
      </w:r>
    </w:p>
    <w:p w14:paraId="50D5D245" w14:textId="77777777" w:rsidR="009F473E" w:rsidRPr="009F473E" w:rsidRDefault="009F473E" w:rsidP="009F473E">
      <w:pPr>
        <w:pStyle w:val="ListParagraph"/>
        <w:numPr>
          <w:ilvl w:val="0"/>
          <w:numId w:val="2"/>
        </w:numPr>
        <w:tabs>
          <w:tab w:val="left" w:pos="284"/>
          <w:tab w:val="left" w:pos="1450"/>
        </w:tabs>
        <w:ind w:left="284"/>
        <w:rPr>
          <w:rFonts w:ascii="Corbel" w:hAnsi="Corbel" w:cs="Dubai Light"/>
          <w:sz w:val="20"/>
          <w:szCs w:val="20"/>
        </w:rPr>
      </w:pPr>
      <w:r w:rsidRPr="009F473E">
        <w:rPr>
          <w:rFonts w:ascii="Corbel" w:hAnsi="Corbel" w:cs="Dubai Light"/>
          <w:sz w:val="20"/>
          <w:szCs w:val="20"/>
        </w:rPr>
        <w:t>Conducted gap analysis, process mapping, and risk assessments to improve operational efficiencies across policy, claims, and billing departments.</w:t>
      </w:r>
    </w:p>
    <w:p w14:paraId="63F8BB5A" w14:textId="77777777" w:rsidR="009F473E" w:rsidRPr="009F473E" w:rsidRDefault="009F473E" w:rsidP="009F473E">
      <w:pPr>
        <w:pStyle w:val="ListParagraph"/>
        <w:numPr>
          <w:ilvl w:val="0"/>
          <w:numId w:val="2"/>
        </w:numPr>
        <w:tabs>
          <w:tab w:val="left" w:pos="284"/>
          <w:tab w:val="left" w:pos="1450"/>
        </w:tabs>
        <w:ind w:left="284"/>
        <w:rPr>
          <w:rFonts w:ascii="Corbel" w:hAnsi="Corbel" w:cs="Dubai Light"/>
          <w:sz w:val="20"/>
          <w:szCs w:val="20"/>
        </w:rPr>
      </w:pPr>
      <w:r w:rsidRPr="009F473E">
        <w:rPr>
          <w:rFonts w:ascii="Corbel" w:hAnsi="Corbel" w:cs="Dubai Light"/>
          <w:sz w:val="20"/>
          <w:szCs w:val="20"/>
        </w:rPr>
        <w:t>Designed and executed UAT, regression testing, and system integration testing, reducing defects and post-deployment issues by 30%.</w:t>
      </w:r>
    </w:p>
    <w:p w14:paraId="5838496E" w14:textId="77777777" w:rsidR="009F473E" w:rsidRPr="009F473E" w:rsidRDefault="009F473E" w:rsidP="009F473E">
      <w:pPr>
        <w:pStyle w:val="ListParagraph"/>
        <w:numPr>
          <w:ilvl w:val="0"/>
          <w:numId w:val="2"/>
        </w:numPr>
        <w:tabs>
          <w:tab w:val="left" w:pos="284"/>
          <w:tab w:val="left" w:pos="1450"/>
        </w:tabs>
        <w:ind w:left="284"/>
        <w:rPr>
          <w:rFonts w:ascii="Corbel" w:hAnsi="Corbel" w:cs="Dubai Light"/>
          <w:sz w:val="20"/>
          <w:szCs w:val="20"/>
        </w:rPr>
      </w:pPr>
      <w:r w:rsidRPr="009F473E">
        <w:rPr>
          <w:rFonts w:ascii="Corbel" w:hAnsi="Corbel" w:cs="Dubai Light"/>
          <w:sz w:val="20"/>
          <w:szCs w:val="20"/>
        </w:rPr>
        <w:t>Created automated financial reporting tools using SQL and Power BI, reducing manual reporting time by 50%.</w:t>
      </w:r>
    </w:p>
    <w:p w14:paraId="0265E3B8" w14:textId="77777777" w:rsidR="009F473E" w:rsidRPr="009F473E" w:rsidRDefault="009F473E" w:rsidP="009F473E">
      <w:pPr>
        <w:pStyle w:val="ListParagraph"/>
        <w:numPr>
          <w:ilvl w:val="0"/>
          <w:numId w:val="2"/>
        </w:numPr>
        <w:tabs>
          <w:tab w:val="left" w:pos="284"/>
          <w:tab w:val="left" w:pos="1450"/>
        </w:tabs>
        <w:ind w:left="284"/>
        <w:rPr>
          <w:rFonts w:ascii="Corbel" w:hAnsi="Corbel" w:cs="Dubai Light"/>
          <w:sz w:val="20"/>
          <w:szCs w:val="20"/>
        </w:rPr>
      </w:pPr>
      <w:r w:rsidRPr="009F473E">
        <w:rPr>
          <w:rFonts w:ascii="Corbel" w:hAnsi="Corbel" w:cs="Dubai Light"/>
          <w:sz w:val="20"/>
          <w:szCs w:val="20"/>
        </w:rPr>
        <w:t>Worked closely with onshore and offshore development teams, ensuring technical requirements were met and business objectives aligned.</w:t>
      </w:r>
    </w:p>
    <w:p w14:paraId="708B08BC" w14:textId="77777777" w:rsidR="009F473E" w:rsidRPr="009F473E" w:rsidRDefault="009F473E" w:rsidP="009F473E">
      <w:pPr>
        <w:pStyle w:val="ListParagraph"/>
        <w:numPr>
          <w:ilvl w:val="0"/>
          <w:numId w:val="2"/>
        </w:numPr>
        <w:tabs>
          <w:tab w:val="left" w:pos="284"/>
          <w:tab w:val="left" w:pos="1450"/>
        </w:tabs>
        <w:ind w:left="284"/>
        <w:rPr>
          <w:rFonts w:ascii="Corbel" w:hAnsi="Corbel" w:cs="Dubai Light"/>
          <w:sz w:val="20"/>
          <w:szCs w:val="20"/>
        </w:rPr>
      </w:pPr>
      <w:r w:rsidRPr="009F473E">
        <w:rPr>
          <w:rFonts w:ascii="Corbel" w:hAnsi="Corbel" w:cs="Dubai Light"/>
          <w:sz w:val="20"/>
          <w:szCs w:val="20"/>
        </w:rPr>
        <w:t>Conducted regulatory impact assessments, ensuring compliance with Basel-II, SOX, and financial risk management standards.</w:t>
      </w:r>
    </w:p>
    <w:p w14:paraId="6DE80816" w14:textId="20478F9C" w:rsidR="00577343" w:rsidRPr="00577343" w:rsidRDefault="00577343" w:rsidP="009F473E">
      <w:pPr>
        <w:pStyle w:val="ListParagraph"/>
        <w:numPr>
          <w:ilvl w:val="0"/>
          <w:numId w:val="2"/>
        </w:numPr>
        <w:tabs>
          <w:tab w:val="left" w:pos="284"/>
          <w:tab w:val="left" w:pos="1450"/>
        </w:tabs>
        <w:ind w:left="284"/>
        <w:rPr>
          <w:rFonts w:ascii="Corbel" w:hAnsi="Corbel" w:cs="Dubai Light"/>
          <w:sz w:val="20"/>
          <w:szCs w:val="20"/>
        </w:rPr>
      </w:pPr>
      <w:r w:rsidRPr="00577343">
        <w:rPr>
          <w:rFonts w:ascii="Corbel" w:hAnsi="Corbel" w:cs="Dubai Light"/>
          <w:sz w:val="20"/>
          <w:szCs w:val="20"/>
        </w:rPr>
        <w:t>Used SQL Server Agent to automate the SSIS package execution. Tested and managed the SSIS packages.</w:t>
      </w:r>
    </w:p>
    <w:p w14:paraId="798B1D1D" w14:textId="77777777" w:rsidR="00577343" w:rsidRPr="00577343" w:rsidRDefault="00577343" w:rsidP="009F473E">
      <w:pPr>
        <w:pStyle w:val="ListParagraph"/>
        <w:numPr>
          <w:ilvl w:val="0"/>
          <w:numId w:val="2"/>
        </w:numPr>
        <w:tabs>
          <w:tab w:val="left" w:pos="284"/>
          <w:tab w:val="left" w:pos="1450"/>
        </w:tabs>
        <w:ind w:left="284"/>
        <w:rPr>
          <w:rFonts w:ascii="Corbel" w:hAnsi="Corbel" w:cs="Dubai Light"/>
          <w:sz w:val="20"/>
          <w:szCs w:val="20"/>
        </w:rPr>
      </w:pPr>
      <w:r w:rsidRPr="00577343">
        <w:rPr>
          <w:rFonts w:ascii="Corbel" w:hAnsi="Corbel" w:cs="Dubai Light"/>
          <w:sz w:val="20"/>
          <w:szCs w:val="20"/>
        </w:rPr>
        <w:lastRenderedPageBreak/>
        <w:t>Reviewed developer SQL code to ensure adherence to client standards and general best coding practices.</w:t>
      </w:r>
    </w:p>
    <w:p w14:paraId="68E8DBBE" w14:textId="77777777" w:rsidR="00577343" w:rsidRPr="00577343" w:rsidRDefault="00577343" w:rsidP="009F473E">
      <w:pPr>
        <w:pStyle w:val="ListParagraph"/>
        <w:numPr>
          <w:ilvl w:val="0"/>
          <w:numId w:val="2"/>
        </w:numPr>
        <w:tabs>
          <w:tab w:val="left" w:pos="284"/>
          <w:tab w:val="left" w:pos="1450"/>
        </w:tabs>
        <w:ind w:left="284"/>
        <w:rPr>
          <w:rFonts w:ascii="Corbel" w:hAnsi="Corbel" w:cs="Dubai Light"/>
          <w:sz w:val="20"/>
          <w:szCs w:val="20"/>
        </w:rPr>
      </w:pPr>
      <w:r w:rsidRPr="00577343">
        <w:rPr>
          <w:rFonts w:ascii="Corbel" w:hAnsi="Corbel" w:cs="Dubai Light"/>
          <w:sz w:val="20"/>
          <w:szCs w:val="20"/>
        </w:rPr>
        <w:t>Define design data sourcing to build the data source views and flows for data mining.</w:t>
      </w:r>
    </w:p>
    <w:p w14:paraId="1F3941C7" w14:textId="71B0496D" w:rsidR="00577343" w:rsidRDefault="00577343" w:rsidP="009F473E">
      <w:pPr>
        <w:pStyle w:val="ListParagraph"/>
        <w:numPr>
          <w:ilvl w:val="0"/>
          <w:numId w:val="2"/>
        </w:numPr>
        <w:tabs>
          <w:tab w:val="left" w:pos="284"/>
          <w:tab w:val="left" w:pos="1450"/>
        </w:tabs>
        <w:ind w:left="284"/>
        <w:rPr>
          <w:rFonts w:ascii="Corbel" w:hAnsi="Corbel" w:cs="Dubai Light"/>
          <w:sz w:val="20"/>
          <w:szCs w:val="20"/>
        </w:rPr>
      </w:pPr>
      <w:r w:rsidRPr="00577343">
        <w:rPr>
          <w:rFonts w:ascii="Corbel" w:hAnsi="Corbel" w:cs="Dubai Light"/>
          <w:sz w:val="20"/>
          <w:szCs w:val="20"/>
        </w:rPr>
        <w:t>Maintained the CR change Request of the company. Created Test plans, Test case, and Test scripts to test systems for data corruption, SQL errors. Documented bugs and feature request.</w:t>
      </w:r>
    </w:p>
    <w:p w14:paraId="0D347AD6" w14:textId="77777777" w:rsidR="006134AC" w:rsidRPr="006134AC"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Analyzed monthly/quarterly performance against plans and forecast and recommended corrective actions. Performed rigorous load testing using Load Runner.</w:t>
      </w:r>
    </w:p>
    <w:p w14:paraId="315910ED" w14:textId="77777777" w:rsidR="006134AC" w:rsidRPr="006134AC"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Assessed business priorities, and advised business units on risks and Cost-Benefit analysis. Used Rational Rose to generate various UML Diagrams.</w:t>
      </w:r>
    </w:p>
    <w:p w14:paraId="40EB1BE1" w14:textId="005A930F" w:rsidR="006134AC" w:rsidRPr="006134AC"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Reviewed and managed production of the monthly</w:t>
      </w:r>
      <w:r w:rsidR="00344DB7">
        <w:rPr>
          <w:rFonts w:ascii="Corbel" w:hAnsi="Corbel" w:cs="Dubai Light"/>
          <w:sz w:val="20"/>
          <w:szCs w:val="20"/>
        </w:rPr>
        <w:t xml:space="preserve"> </w:t>
      </w:r>
      <w:r w:rsidRPr="006134AC">
        <w:rPr>
          <w:rFonts w:ascii="Corbel" w:hAnsi="Corbel" w:cs="Dubai Light"/>
          <w:sz w:val="20"/>
          <w:szCs w:val="20"/>
        </w:rPr>
        <w:t>Liquidity</w:t>
      </w:r>
      <w:r w:rsidR="00344DB7">
        <w:rPr>
          <w:rFonts w:ascii="Corbel" w:hAnsi="Corbel" w:cs="Dubai Light"/>
          <w:sz w:val="20"/>
          <w:szCs w:val="20"/>
        </w:rPr>
        <w:t xml:space="preserve"> </w:t>
      </w:r>
      <w:r w:rsidRPr="006134AC">
        <w:rPr>
          <w:rFonts w:ascii="Corbel" w:hAnsi="Corbel" w:cs="Dubai Light"/>
          <w:sz w:val="20"/>
          <w:szCs w:val="20"/>
        </w:rPr>
        <w:t>Management Package to ensure current and historical data accuracy.</w:t>
      </w:r>
    </w:p>
    <w:p w14:paraId="16996108" w14:textId="77777777" w:rsidR="006134AC" w:rsidRPr="006134AC"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Participated in the development and preparation of the Test Plan with the testing team as well as ensuring testability, reliability, usability, maintainability and performance of the application.</w:t>
      </w:r>
    </w:p>
    <w:p w14:paraId="733926B6" w14:textId="77777777" w:rsidR="002767C2"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 xml:space="preserve">Involved in incident reporting and change and configuration management procedures using Clear Case. </w:t>
      </w:r>
    </w:p>
    <w:p w14:paraId="152C1EAA" w14:textId="5A511255" w:rsidR="006134AC" w:rsidRPr="006134AC"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Organized cross training of team members and users to become more responsive.</w:t>
      </w:r>
    </w:p>
    <w:p w14:paraId="58A1206B" w14:textId="417B352C" w:rsidR="006134AC" w:rsidRPr="006134AC" w:rsidRDefault="006134AC" w:rsidP="009F473E">
      <w:pPr>
        <w:pStyle w:val="ListParagraph"/>
        <w:numPr>
          <w:ilvl w:val="0"/>
          <w:numId w:val="2"/>
        </w:numPr>
        <w:tabs>
          <w:tab w:val="left" w:pos="284"/>
          <w:tab w:val="left" w:pos="1450"/>
        </w:tabs>
        <w:ind w:left="284"/>
        <w:rPr>
          <w:rFonts w:ascii="Corbel" w:hAnsi="Corbel" w:cs="Dubai Light"/>
          <w:sz w:val="20"/>
          <w:szCs w:val="20"/>
        </w:rPr>
      </w:pPr>
      <w:r w:rsidRPr="006134AC">
        <w:rPr>
          <w:rFonts w:ascii="Corbel" w:hAnsi="Corbel" w:cs="Dubai Light"/>
          <w:sz w:val="20"/>
          <w:szCs w:val="20"/>
        </w:rPr>
        <w:t>Researched industry competitor's excess</w:t>
      </w:r>
      <w:r w:rsidR="00344DB7">
        <w:rPr>
          <w:rFonts w:ascii="Corbel" w:hAnsi="Corbel" w:cs="Dubai Light"/>
          <w:sz w:val="20"/>
          <w:szCs w:val="20"/>
        </w:rPr>
        <w:t xml:space="preserve"> </w:t>
      </w:r>
      <w:r w:rsidR="00344DB7" w:rsidRPr="006134AC">
        <w:rPr>
          <w:rFonts w:ascii="Corbel" w:hAnsi="Corbel" w:cs="Dubai Light"/>
          <w:sz w:val="20"/>
          <w:szCs w:val="20"/>
        </w:rPr>
        <w:t>liquidity</w:t>
      </w:r>
      <w:r w:rsidR="00344DB7">
        <w:rPr>
          <w:rFonts w:ascii="Corbel" w:hAnsi="Corbel" w:cs="Dubai Light"/>
          <w:sz w:val="20"/>
          <w:szCs w:val="20"/>
        </w:rPr>
        <w:t xml:space="preserve"> levels</w:t>
      </w:r>
      <w:r w:rsidRPr="006134AC">
        <w:rPr>
          <w:rFonts w:ascii="Corbel" w:hAnsi="Corbel" w:cs="Dubai Light"/>
          <w:sz w:val="20"/>
          <w:szCs w:val="20"/>
        </w:rPr>
        <w:t xml:space="preserve"> along with key disclosures around</w:t>
      </w:r>
      <w:r w:rsidR="00344DB7">
        <w:rPr>
          <w:rFonts w:ascii="Corbel" w:hAnsi="Corbel" w:cs="Dubai Light"/>
          <w:sz w:val="20"/>
          <w:szCs w:val="20"/>
        </w:rPr>
        <w:t xml:space="preserve"> </w:t>
      </w:r>
      <w:r w:rsidRPr="006134AC">
        <w:rPr>
          <w:rFonts w:ascii="Corbel" w:hAnsi="Corbel" w:cs="Dubai Light"/>
          <w:sz w:val="20"/>
          <w:szCs w:val="20"/>
        </w:rPr>
        <w:t>liquidity, funding, and upcoming,</w:t>
      </w:r>
      <w:r>
        <w:rPr>
          <w:rFonts w:ascii="Corbel" w:hAnsi="Corbel" w:cs="Dubai Light"/>
          <w:sz w:val="20"/>
          <w:szCs w:val="20"/>
        </w:rPr>
        <w:t xml:space="preserve"> </w:t>
      </w:r>
      <w:r w:rsidRPr="006134AC">
        <w:rPr>
          <w:rFonts w:ascii="Corbel" w:hAnsi="Corbel" w:cs="Dubai Light"/>
          <w:sz w:val="20"/>
          <w:szCs w:val="20"/>
        </w:rPr>
        <w:t>liquidity</w:t>
      </w:r>
      <w:r>
        <w:rPr>
          <w:rFonts w:ascii="Corbel" w:hAnsi="Corbel" w:cs="Dubai Light"/>
          <w:sz w:val="20"/>
          <w:szCs w:val="20"/>
        </w:rPr>
        <w:t xml:space="preserve"> </w:t>
      </w:r>
      <w:r w:rsidRPr="006134AC">
        <w:rPr>
          <w:rFonts w:ascii="Corbel" w:hAnsi="Corbel" w:cs="Dubai Light"/>
          <w:sz w:val="20"/>
          <w:szCs w:val="20"/>
        </w:rPr>
        <w:t>regulatory requirements.</w:t>
      </w:r>
    </w:p>
    <w:p w14:paraId="16699449" w14:textId="779FD9FB" w:rsidR="003F74AF" w:rsidRPr="003F74AF" w:rsidRDefault="003F74AF" w:rsidP="009F473E">
      <w:pPr>
        <w:pStyle w:val="ListParagraph"/>
        <w:numPr>
          <w:ilvl w:val="0"/>
          <w:numId w:val="2"/>
        </w:numPr>
        <w:tabs>
          <w:tab w:val="left" w:pos="284"/>
          <w:tab w:val="left" w:pos="1450"/>
        </w:tabs>
        <w:ind w:left="284"/>
        <w:rPr>
          <w:rFonts w:ascii="Corbel" w:hAnsi="Corbel" w:cs="Dubai Light"/>
          <w:sz w:val="20"/>
          <w:szCs w:val="20"/>
        </w:rPr>
      </w:pPr>
      <w:r w:rsidRPr="003F74AF">
        <w:rPr>
          <w:rFonts w:ascii="Corbel" w:hAnsi="Corbel" w:cs="Dubai Light"/>
          <w:sz w:val="20"/>
          <w:szCs w:val="20"/>
        </w:rPr>
        <w:t>Lead various process improvement projects within Capital Markets and ensure timely and accurate results of all project deliverables.</w:t>
      </w:r>
    </w:p>
    <w:p w14:paraId="48F8A03A" w14:textId="77777777" w:rsidR="001C67CA" w:rsidRPr="004951E3" w:rsidRDefault="001C67CA" w:rsidP="009F473E">
      <w:pPr>
        <w:pStyle w:val="ListParagraph"/>
        <w:numPr>
          <w:ilvl w:val="0"/>
          <w:numId w:val="2"/>
        </w:numPr>
        <w:tabs>
          <w:tab w:val="left" w:pos="284"/>
          <w:tab w:val="left" w:pos="1450"/>
        </w:tabs>
        <w:ind w:left="284"/>
        <w:rPr>
          <w:rFonts w:ascii="Corbel" w:hAnsi="Corbel" w:cs="Dubai Light"/>
          <w:sz w:val="20"/>
          <w:szCs w:val="20"/>
        </w:rPr>
      </w:pPr>
      <w:r w:rsidRPr="004951E3">
        <w:rPr>
          <w:rFonts w:ascii="Corbel" w:hAnsi="Corbel" w:cs="Dubai Light"/>
          <w:sz w:val="20"/>
          <w:szCs w:val="20"/>
        </w:rPr>
        <w:t>Developed user specifications, use case statements and diagrams and documents to produce a statement of work. All data modeling and user interfaces were prototyped using Microsoft Visio. The CRM UI developed were for Service Dashboards, Sales Dashboards, and Ribbon for various screens and entity UI.</w:t>
      </w:r>
    </w:p>
    <w:p w14:paraId="60B73D14" w14:textId="77777777" w:rsidR="001C67CA" w:rsidRDefault="001C67CA" w:rsidP="009F473E">
      <w:pPr>
        <w:pStyle w:val="ListParagraph"/>
        <w:numPr>
          <w:ilvl w:val="0"/>
          <w:numId w:val="2"/>
        </w:numPr>
        <w:tabs>
          <w:tab w:val="left" w:pos="284"/>
          <w:tab w:val="left" w:pos="1450"/>
        </w:tabs>
        <w:ind w:left="284"/>
        <w:rPr>
          <w:rFonts w:ascii="Corbel" w:hAnsi="Corbel" w:cs="Dubai Light"/>
          <w:sz w:val="20"/>
          <w:szCs w:val="20"/>
        </w:rPr>
      </w:pPr>
      <w:r w:rsidRPr="004951E3">
        <w:rPr>
          <w:rFonts w:ascii="Corbel" w:hAnsi="Corbel" w:cs="Dubai Light"/>
          <w:sz w:val="20"/>
          <w:szCs w:val="20"/>
        </w:rPr>
        <w:t>Involved in Performance Measurement to develop measurable indicators that can be systematically tracked to assess progress made in achieving predetermined goals.</w:t>
      </w:r>
    </w:p>
    <w:p w14:paraId="42C38275" w14:textId="77777777" w:rsidR="002856AB" w:rsidRPr="004951E3" w:rsidRDefault="002856AB" w:rsidP="002856AB">
      <w:pPr>
        <w:pStyle w:val="ListParagraph"/>
        <w:tabs>
          <w:tab w:val="left" w:pos="284"/>
          <w:tab w:val="left" w:pos="1450"/>
        </w:tabs>
        <w:ind w:left="284"/>
        <w:rPr>
          <w:rFonts w:ascii="Corbel" w:hAnsi="Corbel" w:cs="Dubai Light"/>
          <w:sz w:val="20"/>
          <w:szCs w:val="20"/>
        </w:rPr>
      </w:pPr>
    </w:p>
    <w:p w14:paraId="107B7DE2" w14:textId="77777777" w:rsidR="009F473E" w:rsidRDefault="009F473E" w:rsidP="009F473E">
      <w:pPr>
        <w:pBdr>
          <w:bottom w:val="single" w:sz="4" w:space="1" w:color="auto"/>
        </w:pBdr>
        <w:tabs>
          <w:tab w:val="left" w:pos="1450"/>
        </w:tabs>
        <w:rPr>
          <w:rFonts w:ascii="Corbel" w:hAnsi="Corbel" w:cs="Dubai Light"/>
          <w:b/>
          <w:sz w:val="20"/>
          <w:szCs w:val="20"/>
        </w:rPr>
      </w:pPr>
    </w:p>
    <w:p w14:paraId="0C3CE152" w14:textId="476F361B" w:rsidR="001C67CA" w:rsidRPr="004951E3" w:rsidRDefault="001C67CA" w:rsidP="009F473E">
      <w:pPr>
        <w:pBdr>
          <w:bottom w:val="single" w:sz="4" w:space="1" w:color="auto"/>
        </w:pBdr>
        <w:tabs>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Senior Business analyst</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t xml:space="preserve">          </w:t>
      </w:r>
    </w:p>
    <w:p w14:paraId="74DACBEF" w14:textId="5F693B3A" w:rsidR="00160F59" w:rsidRPr="004951E3" w:rsidRDefault="001C67CA" w:rsidP="009F473E">
      <w:pPr>
        <w:tabs>
          <w:tab w:val="left" w:pos="450"/>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Client:</w:t>
      </w:r>
      <w:r w:rsidRPr="004951E3">
        <w:rPr>
          <w:rFonts w:ascii="Corbel" w:hAnsi="Corbel" w:cs="Dubai Light"/>
          <w:color w:val="2F5496" w:themeColor="accent1" w:themeShade="BF"/>
        </w:rPr>
        <w:t xml:space="preserve"> </w:t>
      </w:r>
      <w:hyperlink r:id="rId8" w:history="1">
        <w:r w:rsidRPr="004951E3">
          <w:rPr>
            <w:rFonts w:ascii="Corbel" w:hAnsi="Corbel" w:cs="Dubai Light"/>
            <w:b/>
            <w:color w:val="2F5496" w:themeColor="accent1" w:themeShade="BF"/>
            <w:sz w:val="20"/>
            <w:szCs w:val="20"/>
          </w:rPr>
          <w:t>Bank of Nevada</w:t>
        </w:r>
      </w:hyperlink>
      <w:r w:rsidRPr="004951E3">
        <w:rPr>
          <w:rFonts w:ascii="Corbel" w:hAnsi="Corbel" w:cs="Dubai Light"/>
          <w:b/>
          <w:color w:val="2F5496" w:themeColor="accent1" w:themeShade="BF"/>
          <w:sz w:val="20"/>
          <w:szCs w:val="20"/>
        </w:rPr>
        <w:t>,</w:t>
      </w:r>
      <w:r w:rsidRPr="004951E3">
        <w:rPr>
          <w:rFonts w:ascii="Corbel" w:hAnsi="Corbel" w:cs="Dubai Light"/>
          <w:color w:val="2F5496" w:themeColor="accent1" w:themeShade="BF"/>
          <w:sz w:val="21"/>
          <w:szCs w:val="21"/>
          <w:shd w:val="clear" w:color="auto" w:fill="FFFFFF"/>
        </w:rPr>
        <w:t xml:space="preserve"> </w:t>
      </w:r>
      <w:r w:rsidRPr="004951E3">
        <w:rPr>
          <w:rFonts w:ascii="Corbel" w:hAnsi="Corbel" w:cs="Dubai Light"/>
          <w:b/>
          <w:color w:val="2F5496" w:themeColor="accent1" w:themeShade="BF"/>
          <w:sz w:val="20"/>
          <w:szCs w:val="20"/>
        </w:rPr>
        <w:t>Las Vegas, NV</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00F4494E" w:rsidRPr="004951E3">
        <w:rPr>
          <w:rFonts w:ascii="Corbel" w:hAnsi="Corbel" w:cs="Dubai Light"/>
          <w:b/>
          <w:color w:val="2F5496" w:themeColor="accent1" w:themeShade="BF"/>
          <w:sz w:val="20"/>
          <w:szCs w:val="20"/>
        </w:rPr>
        <w:tab/>
      </w:r>
      <w:r w:rsidR="00F4494E"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001A564C" w:rsidRPr="004951E3">
        <w:rPr>
          <w:rFonts w:ascii="Corbel" w:hAnsi="Corbel" w:cs="Dubai Light"/>
          <w:b/>
          <w:color w:val="2F5496" w:themeColor="accent1" w:themeShade="BF"/>
          <w:sz w:val="20"/>
          <w:szCs w:val="20"/>
        </w:rPr>
        <w:t xml:space="preserve">     </w:t>
      </w:r>
      <w:r w:rsidRPr="004951E3">
        <w:rPr>
          <w:rFonts w:ascii="Corbel" w:hAnsi="Corbel" w:cs="Dubai Light"/>
          <w:b/>
          <w:color w:val="2F5496" w:themeColor="accent1" w:themeShade="BF"/>
          <w:sz w:val="20"/>
          <w:szCs w:val="20"/>
        </w:rPr>
        <w:t xml:space="preserve">             </w:t>
      </w:r>
      <w:r w:rsidR="001575FE" w:rsidRPr="004951E3">
        <w:rPr>
          <w:rFonts w:ascii="Corbel" w:hAnsi="Corbel" w:cs="Dubai Light"/>
          <w:b/>
          <w:color w:val="2F5496" w:themeColor="accent1" w:themeShade="BF"/>
          <w:sz w:val="20"/>
          <w:szCs w:val="20"/>
        </w:rPr>
        <w:t xml:space="preserve">    </w:t>
      </w:r>
      <w:r w:rsidR="00577343">
        <w:rPr>
          <w:rFonts w:ascii="Corbel" w:hAnsi="Corbel" w:cs="Dubai Light"/>
          <w:b/>
          <w:color w:val="2F5496" w:themeColor="accent1" w:themeShade="BF"/>
          <w:sz w:val="20"/>
          <w:szCs w:val="20"/>
        </w:rPr>
        <w:t xml:space="preserve">     </w:t>
      </w:r>
      <w:r w:rsidR="009F473E">
        <w:rPr>
          <w:rFonts w:ascii="Corbel" w:hAnsi="Corbel" w:cs="Dubai Light"/>
          <w:b/>
          <w:color w:val="2F5496" w:themeColor="accent1" w:themeShade="BF"/>
          <w:sz w:val="20"/>
          <w:szCs w:val="20"/>
        </w:rPr>
        <w:t xml:space="preserve"> </w:t>
      </w:r>
      <w:r w:rsidR="001575FE" w:rsidRPr="004951E3">
        <w:rPr>
          <w:rFonts w:ascii="Corbel" w:hAnsi="Corbel" w:cs="Dubai Light"/>
          <w:b/>
          <w:color w:val="2F5496" w:themeColor="accent1" w:themeShade="BF"/>
          <w:sz w:val="20"/>
          <w:szCs w:val="20"/>
        </w:rPr>
        <w:t xml:space="preserve">     </w:t>
      </w:r>
      <w:r w:rsidRPr="004951E3">
        <w:rPr>
          <w:rFonts w:ascii="Corbel" w:hAnsi="Corbel" w:cs="Dubai Light"/>
          <w:b/>
          <w:color w:val="2F5496" w:themeColor="accent1" w:themeShade="BF"/>
          <w:sz w:val="20"/>
          <w:szCs w:val="20"/>
        </w:rPr>
        <w:t xml:space="preserve">  </w:t>
      </w:r>
      <w:r w:rsidR="002C4C12">
        <w:rPr>
          <w:rFonts w:ascii="Corbel" w:hAnsi="Corbel" w:cs="Dubai Light"/>
          <w:b/>
          <w:color w:val="2F5496" w:themeColor="accent1" w:themeShade="BF"/>
          <w:sz w:val="20"/>
          <w:szCs w:val="20"/>
        </w:rPr>
        <w:t>Apr</w:t>
      </w:r>
      <w:r w:rsidRPr="004951E3">
        <w:rPr>
          <w:rFonts w:ascii="Corbel" w:hAnsi="Corbel" w:cs="Dubai Light"/>
          <w:b/>
          <w:color w:val="2F5496" w:themeColor="accent1" w:themeShade="BF"/>
          <w:sz w:val="20"/>
          <w:szCs w:val="20"/>
        </w:rPr>
        <w:t xml:space="preserve"> 20</w:t>
      </w:r>
      <w:r w:rsidR="001A564C" w:rsidRPr="004951E3">
        <w:rPr>
          <w:rFonts w:ascii="Corbel" w:hAnsi="Corbel" w:cs="Dubai Light"/>
          <w:b/>
          <w:color w:val="2F5496" w:themeColor="accent1" w:themeShade="BF"/>
          <w:sz w:val="20"/>
          <w:szCs w:val="20"/>
        </w:rPr>
        <w:t>2</w:t>
      </w:r>
      <w:r w:rsidR="009F473E">
        <w:rPr>
          <w:rFonts w:ascii="Corbel" w:hAnsi="Corbel" w:cs="Dubai Light"/>
          <w:b/>
          <w:color w:val="2F5496" w:themeColor="accent1" w:themeShade="BF"/>
          <w:sz w:val="20"/>
          <w:szCs w:val="20"/>
        </w:rPr>
        <w:t>2</w:t>
      </w:r>
      <w:r w:rsidRPr="004951E3">
        <w:rPr>
          <w:rFonts w:ascii="Corbel" w:hAnsi="Corbel" w:cs="Dubai Light"/>
          <w:b/>
          <w:color w:val="2F5496" w:themeColor="accent1" w:themeShade="BF"/>
          <w:sz w:val="20"/>
          <w:szCs w:val="20"/>
        </w:rPr>
        <w:t xml:space="preserve"> – </w:t>
      </w:r>
      <w:r w:rsidR="009F473E">
        <w:rPr>
          <w:rFonts w:ascii="Corbel" w:hAnsi="Corbel" w:cs="Dubai Light"/>
          <w:b/>
          <w:color w:val="2F5496" w:themeColor="accent1" w:themeShade="BF"/>
          <w:sz w:val="20"/>
          <w:szCs w:val="20"/>
        </w:rPr>
        <w:t xml:space="preserve">April </w:t>
      </w:r>
      <w:r w:rsidR="001A564C" w:rsidRPr="004951E3">
        <w:rPr>
          <w:rFonts w:ascii="Corbel" w:hAnsi="Corbel" w:cs="Dubai Light"/>
          <w:b/>
          <w:color w:val="2F5496" w:themeColor="accent1" w:themeShade="BF"/>
          <w:sz w:val="20"/>
          <w:szCs w:val="20"/>
        </w:rPr>
        <w:t>202</w:t>
      </w:r>
      <w:r w:rsidR="009F473E">
        <w:rPr>
          <w:rFonts w:ascii="Corbel" w:hAnsi="Corbel" w:cs="Dubai Light"/>
          <w:b/>
          <w:color w:val="2F5496" w:themeColor="accent1" w:themeShade="BF"/>
          <w:sz w:val="20"/>
          <w:szCs w:val="20"/>
        </w:rPr>
        <w:t>3</w:t>
      </w:r>
    </w:p>
    <w:p w14:paraId="5A6B3922" w14:textId="77777777" w:rsidR="00E86046" w:rsidRPr="00E86046" w:rsidRDefault="00160F59" w:rsidP="00E86046">
      <w:pPr>
        <w:tabs>
          <w:tab w:val="left" w:pos="450"/>
          <w:tab w:val="left" w:pos="1450"/>
        </w:tabs>
        <w:rPr>
          <w:rFonts w:ascii="Corbel" w:hAnsi="Corbel" w:cs="Dubai Light"/>
          <w:sz w:val="20"/>
          <w:szCs w:val="20"/>
        </w:rPr>
      </w:pPr>
      <w:r w:rsidRPr="004951E3">
        <w:rPr>
          <w:rFonts w:ascii="Corbel" w:hAnsi="Corbel" w:cs="Dubai Light"/>
          <w:b/>
          <w:sz w:val="20"/>
          <w:szCs w:val="20"/>
        </w:rPr>
        <w:t xml:space="preserve">Description: </w:t>
      </w:r>
      <w:r w:rsidR="00E86046" w:rsidRPr="00E86046">
        <w:rPr>
          <w:rFonts w:ascii="Corbel" w:hAnsi="Corbel" w:cs="Dubai Light"/>
          <w:sz w:val="20"/>
          <w:szCs w:val="20"/>
        </w:rPr>
        <w:t>Supported enterprise-wide modernization of equipment finance systems, focusing on end-to-end improvements across the lease lifecycle. The project involved LOS optimization, lease servicing automation, risk control enhancements, and compliance integration with NetSuite.</w:t>
      </w:r>
    </w:p>
    <w:p w14:paraId="46BC743A" w14:textId="5E7BB580" w:rsidR="009F473E" w:rsidRDefault="009F473E" w:rsidP="009F473E">
      <w:pPr>
        <w:tabs>
          <w:tab w:val="left" w:pos="450"/>
          <w:tab w:val="left" w:pos="1450"/>
        </w:tabs>
        <w:rPr>
          <w:rFonts w:ascii="Corbel" w:hAnsi="Corbel" w:cs="Dubai Light"/>
          <w:b/>
          <w:sz w:val="20"/>
          <w:szCs w:val="20"/>
        </w:rPr>
      </w:pPr>
    </w:p>
    <w:p w14:paraId="77E3221B" w14:textId="2A061766" w:rsidR="00BE42F1" w:rsidRPr="004951E3" w:rsidRDefault="001E0216" w:rsidP="009F473E">
      <w:pPr>
        <w:tabs>
          <w:tab w:val="left" w:pos="450"/>
          <w:tab w:val="left" w:pos="1450"/>
        </w:tabs>
        <w:rPr>
          <w:rFonts w:ascii="Corbel" w:hAnsi="Corbel" w:cs="Dubai Light"/>
          <w:b/>
          <w:sz w:val="20"/>
          <w:szCs w:val="20"/>
        </w:rPr>
      </w:pPr>
      <w:r w:rsidRPr="004951E3">
        <w:rPr>
          <w:rFonts w:ascii="Corbel" w:hAnsi="Corbel" w:cs="Dubai Light"/>
          <w:b/>
          <w:sz w:val="20"/>
          <w:szCs w:val="20"/>
        </w:rPr>
        <w:t>Responsibilities:</w:t>
      </w:r>
    </w:p>
    <w:p w14:paraId="28345DFF"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Led the redesign of the end-to-end equipment finance lifecycle, improving integration between origination, underwriting, servicing, and collections workflows.</w:t>
      </w:r>
    </w:p>
    <w:p w14:paraId="7C06B595"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Enhanced the Loan Origination System (LOS) to support asset-backed equipment lending, reducing onboarding and approval timelines by 25%.</w:t>
      </w:r>
    </w:p>
    <w:p w14:paraId="28711871"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Developed Power BI dashboards for tracking lease asset performance, residual value, and delinquency metrics.</w:t>
      </w:r>
    </w:p>
    <w:p w14:paraId="15C37A4D"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Built financial models to simulate lease cash flows, incorporating depreciation, risk scoring, and payment scenarios.</w:t>
      </w:r>
    </w:p>
    <w:p w14:paraId="073787E2"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Migrated lease accounting from QuickBooks to NetSuite with a focus on ASC 842 compliance and lease liability tracking.</w:t>
      </w:r>
    </w:p>
    <w:p w14:paraId="7864AD82"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Defined and optimized servicing system logic for automated billing, renewals, and collections workflows.</w:t>
      </w:r>
    </w:p>
    <w:p w14:paraId="49614E36"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Collaborated with underwriters and risk managers to define collateral evaluation rules for commercial equipment loans.</w:t>
      </w:r>
    </w:p>
    <w:p w14:paraId="35023C5E"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Authored functional and data mapping documents for servicing platform integrations.</w:t>
      </w:r>
    </w:p>
    <w:p w14:paraId="31D2B851"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Implemented process improvement initiatives using Lean Six Sigma to reduce bottlenecks in lease booking and servicing.</w:t>
      </w:r>
    </w:p>
    <w:p w14:paraId="7BF5D0EA"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Partnered with finance and compliance teams to establish governance controls across the leasing data lifecycle.</w:t>
      </w:r>
    </w:p>
    <w:p w14:paraId="3BC1CA49" w14:textId="6170AA81"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Led end-to-end business analysis for loan monitoring and asset management processes, improving operational efficiency and compliance.</w:t>
      </w:r>
    </w:p>
    <w:p w14:paraId="147A338E"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Designed and executed test plans for system integration testing, identifying and resolving critical defects, ensuring seamless system functionality.</w:t>
      </w:r>
    </w:p>
    <w:p w14:paraId="2F188AAE"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Developed complex SQL queries for data validation, reconciliation, and reporting, enhancing system data accuracy and reliability.</w:t>
      </w:r>
    </w:p>
    <w:p w14:paraId="5B8D029C"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Led the transition to NetSuite from QuickBooks, streamlining financial processes and improving interdepartmental data accessibility.</w:t>
      </w:r>
    </w:p>
    <w:p w14:paraId="4BAA0CDD"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Conducted business process reengineering (BPR) and gap analysis to enhance mortgage servicing operations, reducing manual processing time by 35%.</w:t>
      </w:r>
    </w:p>
    <w:p w14:paraId="581E1F4B" w14:textId="62BF300B" w:rsidR="003F74AF" w:rsidRPr="003F74AF" w:rsidRDefault="003F74AF" w:rsidP="009F473E">
      <w:pPr>
        <w:pStyle w:val="ListParagraph"/>
        <w:numPr>
          <w:ilvl w:val="0"/>
          <w:numId w:val="2"/>
        </w:numPr>
        <w:ind w:left="284"/>
        <w:rPr>
          <w:rFonts w:ascii="Corbel" w:hAnsi="Corbel" w:cs="Dubai Light"/>
          <w:sz w:val="20"/>
          <w:szCs w:val="20"/>
        </w:rPr>
      </w:pPr>
      <w:r w:rsidRPr="003F74AF">
        <w:rPr>
          <w:rFonts w:ascii="Corbel" w:hAnsi="Corbel" w:cs="Dubai Light"/>
          <w:sz w:val="20"/>
          <w:szCs w:val="20"/>
        </w:rPr>
        <w:lastRenderedPageBreak/>
        <w:t>Draft daily hedge strategy reports detailing market analysis, adjusted portfolio coverage and executed trades during the day to brief the Director of Capital Markets and COO/CAO of the organization.</w:t>
      </w:r>
    </w:p>
    <w:p w14:paraId="72C83DF5"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Created Web Item details in NetSuite for items which were created online.</w:t>
      </w:r>
    </w:p>
    <w:p w14:paraId="06FDD5B8"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Worked with the customers to configure/customize the NetSuite application to meet their business requirements.</w:t>
      </w:r>
    </w:p>
    <w:p w14:paraId="52FCB51B"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Proactively assisted with the development and provided support the Bank LOS and related systems, additionally provide support for the new Loan Servicing System.</w:t>
      </w:r>
    </w:p>
    <w:p w14:paraId="43BCAEAA"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Maintained the LOS (Loan Origination system) and LSS (Loan Servicing Systems) systems. The Maintenance included automate tasking, rules creations, report creation, product and pricing maintenance, dashboard collaboration, pipeline setup, maintain customer facing content, security settings, workflow updates, utility maintenance, creation of forms, document center updates, manage system updates, etc.</w:t>
      </w:r>
    </w:p>
    <w:p w14:paraId="38859224"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Engaged in proactive dialogue with the LOS (Loan Origination system) and LSS (Loan Servicing Systems) front end users to seek opportunities for efficiency.</w:t>
      </w:r>
    </w:p>
    <w:p w14:paraId="0EC5B28B"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Designed and developed all Use Cases and UML models using Rational.</w:t>
      </w:r>
    </w:p>
    <w:p w14:paraId="515F2AC7"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Developed business cases with cost, service, and benefit dimensions of proposed projects that are used at management and executive levels for funding and scope decisions.</w:t>
      </w:r>
    </w:p>
    <w:p w14:paraId="4AF8FB8B"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Executed test scripts using LoanIQ front end Examine test results, compare to expected results, record any test defects, and document all relevant test artifacts.</w:t>
      </w:r>
    </w:p>
    <w:p w14:paraId="4CD6E8E0" w14:textId="77777777"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Worked to create Data Mapping Documents and worked with business to write transformation rules.</w:t>
      </w:r>
    </w:p>
    <w:p w14:paraId="6BB0A9FF" w14:textId="77777777" w:rsidR="00BE42F1"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Used RUP iterative process to conduct Data Analysis on the client profile data to find missing data fields in the database and customize them.</w:t>
      </w:r>
    </w:p>
    <w:p w14:paraId="172ABBA5" w14:textId="31AB2E69" w:rsidR="003F74AF" w:rsidRPr="003F74AF" w:rsidRDefault="003F74AF" w:rsidP="009F473E">
      <w:pPr>
        <w:pStyle w:val="ListParagraph"/>
        <w:numPr>
          <w:ilvl w:val="0"/>
          <w:numId w:val="2"/>
        </w:numPr>
        <w:ind w:left="284"/>
        <w:rPr>
          <w:rFonts w:ascii="Corbel" w:hAnsi="Corbel" w:cs="Dubai Light"/>
          <w:sz w:val="20"/>
          <w:szCs w:val="20"/>
        </w:rPr>
      </w:pPr>
      <w:r w:rsidRPr="003F74AF">
        <w:rPr>
          <w:rFonts w:ascii="Corbel" w:hAnsi="Corbel" w:cs="Dubai Light"/>
          <w:sz w:val="20"/>
          <w:szCs w:val="20"/>
        </w:rPr>
        <w:t>Design, Integrate and implement controls to prevent operating exposures and increase business improvements in Capital Markets area.</w:t>
      </w:r>
    </w:p>
    <w:p w14:paraId="7376868E" w14:textId="52907E80" w:rsidR="00BE42F1" w:rsidRPr="004951E3"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Comprehensively work with requirement gathering for Enterprise reporting system using Requisite</w:t>
      </w:r>
      <w:r w:rsidR="00B60E9A" w:rsidRPr="004951E3">
        <w:rPr>
          <w:rFonts w:ascii="Corbel" w:hAnsi="Corbel" w:cs="Dubai Light"/>
          <w:sz w:val="20"/>
          <w:szCs w:val="20"/>
        </w:rPr>
        <w:t xml:space="preserve"> </w:t>
      </w:r>
      <w:r w:rsidRPr="004951E3">
        <w:rPr>
          <w:rFonts w:ascii="Corbel" w:hAnsi="Corbel" w:cs="Dubai Light"/>
          <w:sz w:val="20"/>
          <w:szCs w:val="20"/>
        </w:rPr>
        <w:t>Pro.</w:t>
      </w:r>
    </w:p>
    <w:p w14:paraId="03579FC2" w14:textId="77777777" w:rsidR="00DE1C77" w:rsidRDefault="00BE42F1" w:rsidP="009F473E">
      <w:pPr>
        <w:pStyle w:val="ListParagraph"/>
        <w:numPr>
          <w:ilvl w:val="0"/>
          <w:numId w:val="2"/>
        </w:numPr>
        <w:ind w:left="284"/>
        <w:rPr>
          <w:rFonts w:ascii="Corbel" w:hAnsi="Corbel" w:cs="Dubai Light"/>
          <w:sz w:val="20"/>
          <w:szCs w:val="20"/>
        </w:rPr>
      </w:pPr>
      <w:r w:rsidRPr="004951E3">
        <w:rPr>
          <w:rFonts w:ascii="Corbel" w:hAnsi="Corbel" w:cs="Dubai Light"/>
          <w:sz w:val="20"/>
          <w:szCs w:val="20"/>
        </w:rPr>
        <w:t>Responsible for mapping of various data elements including business, user-interface, and schema path (services) in coordination with various groups and using various tools like XML spy.</w:t>
      </w:r>
    </w:p>
    <w:p w14:paraId="3466323A" w14:textId="77777777" w:rsidR="009F473E" w:rsidRDefault="009F473E" w:rsidP="009F473E">
      <w:pPr>
        <w:pBdr>
          <w:bottom w:val="single" w:sz="4" w:space="1" w:color="auto"/>
        </w:pBdr>
        <w:tabs>
          <w:tab w:val="left" w:pos="1450"/>
        </w:tabs>
        <w:rPr>
          <w:rFonts w:ascii="Corbel" w:hAnsi="Corbel" w:cs="Dubai Light"/>
          <w:b/>
          <w:bCs/>
          <w:sz w:val="20"/>
          <w:szCs w:val="20"/>
        </w:rPr>
      </w:pPr>
    </w:p>
    <w:p w14:paraId="7D386695" w14:textId="3468D2A7" w:rsidR="00B60E9A" w:rsidRPr="004951E3" w:rsidRDefault="00F325EF" w:rsidP="009F473E">
      <w:pPr>
        <w:pBdr>
          <w:bottom w:val="single" w:sz="4" w:space="1" w:color="auto"/>
        </w:pBdr>
        <w:tabs>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 xml:space="preserve">Senior </w:t>
      </w:r>
      <w:r w:rsidR="00B60E9A" w:rsidRPr="004951E3">
        <w:rPr>
          <w:rFonts w:ascii="Corbel" w:hAnsi="Corbel" w:cs="Dubai Light"/>
          <w:b/>
          <w:color w:val="2F5496" w:themeColor="accent1" w:themeShade="BF"/>
          <w:sz w:val="20"/>
          <w:szCs w:val="20"/>
        </w:rPr>
        <w:t>Business analyst</w:t>
      </w:r>
      <w:r w:rsidR="00B60E9A" w:rsidRPr="004951E3">
        <w:rPr>
          <w:rFonts w:ascii="Corbel" w:hAnsi="Corbel" w:cs="Dubai Light"/>
          <w:b/>
          <w:color w:val="2F5496" w:themeColor="accent1" w:themeShade="BF"/>
          <w:sz w:val="20"/>
          <w:szCs w:val="20"/>
        </w:rPr>
        <w:tab/>
      </w:r>
      <w:r w:rsidR="00B60E9A" w:rsidRPr="004951E3">
        <w:rPr>
          <w:rFonts w:ascii="Corbel" w:hAnsi="Corbel" w:cs="Dubai Light"/>
          <w:b/>
          <w:color w:val="2F5496" w:themeColor="accent1" w:themeShade="BF"/>
          <w:sz w:val="20"/>
          <w:szCs w:val="20"/>
        </w:rPr>
        <w:tab/>
      </w:r>
      <w:r w:rsidR="00B60E9A" w:rsidRPr="004951E3">
        <w:rPr>
          <w:rFonts w:ascii="Corbel" w:hAnsi="Corbel" w:cs="Dubai Light"/>
          <w:b/>
          <w:color w:val="2F5496" w:themeColor="accent1" w:themeShade="BF"/>
          <w:sz w:val="20"/>
          <w:szCs w:val="20"/>
        </w:rPr>
        <w:tab/>
      </w:r>
      <w:r w:rsidR="00B60E9A" w:rsidRPr="004951E3">
        <w:rPr>
          <w:rFonts w:ascii="Corbel" w:hAnsi="Corbel" w:cs="Dubai Light"/>
          <w:b/>
          <w:color w:val="2F5496" w:themeColor="accent1" w:themeShade="BF"/>
          <w:sz w:val="20"/>
          <w:szCs w:val="20"/>
        </w:rPr>
        <w:tab/>
      </w:r>
      <w:r w:rsidR="00B60E9A" w:rsidRPr="004951E3">
        <w:rPr>
          <w:rFonts w:ascii="Corbel" w:hAnsi="Corbel" w:cs="Dubai Light"/>
          <w:b/>
          <w:color w:val="2F5496" w:themeColor="accent1" w:themeShade="BF"/>
          <w:sz w:val="20"/>
          <w:szCs w:val="20"/>
        </w:rPr>
        <w:tab/>
      </w:r>
      <w:r w:rsidR="00B60E9A" w:rsidRPr="004951E3">
        <w:rPr>
          <w:rFonts w:ascii="Corbel" w:hAnsi="Corbel" w:cs="Dubai Light"/>
          <w:b/>
          <w:color w:val="2F5496" w:themeColor="accent1" w:themeShade="BF"/>
          <w:sz w:val="20"/>
          <w:szCs w:val="20"/>
        </w:rPr>
        <w:tab/>
        <w:t xml:space="preserve">          </w:t>
      </w:r>
    </w:p>
    <w:p w14:paraId="555EFD11" w14:textId="359BFDB7" w:rsidR="00CE2E00" w:rsidRPr="004951E3" w:rsidRDefault="00B60E9A" w:rsidP="009F473E">
      <w:pPr>
        <w:tabs>
          <w:tab w:val="left" w:pos="450"/>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Client:</w:t>
      </w:r>
      <w:r w:rsidR="00EF506B" w:rsidRPr="004951E3">
        <w:rPr>
          <w:rFonts w:ascii="Corbel" w:hAnsi="Corbel" w:cs="Dubai Light"/>
        </w:rPr>
        <w:t xml:space="preserve"> </w:t>
      </w:r>
      <w:hyperlink r:id="rId9" w:history="1">
        <w:r w:rsidR="00EF506B" w:rsidRPr="004951E3">
          <w:rPr>
            <w:rFonts w:ascii="Corbel" w:hAnsi="Corbel" w:cs="Dubai Light"/>
            <w:b/>
            <w:color w:val="2F5496" w:themeColor="accent1" w:themeShade="BF"/>
            <w:sz w:val="20"/>
            <w:szCs w:val="20"/>
          </w:rPr>
          <w:t>Cross River</w:t>
        </w:r>
      </w:hyperlink>
      <w:r w:rsidR="00EF506B" w:rsidRPr="004951E3">
        <w:rPr>
          <w:rFonts w:ascii="Corbel" w:hAnsi="Corbel" w:cs="Dubai Light"/>
          <w:b/>
          <w:color w:val="2F5496" w:themeColor="accent1" w:themeShade="BF"/>
          <w:sz w:val="20"/>
          <w:szCs w:val="20"/>
        </w:rPr>
        <w:t>, Fort Lee, NJ</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t xml:space="preserve">         </w:t>
      </w:r>
      <w:r w:rsidR="00F325EF" w:rsidRPr="004951E3">
        <w:rPr>
          <w:rFonts w:ascii="Corbel" w:hAnsi="Corbel" w:cs="Dubai Light"/>
          <w:b/>
          <w:color w:val="2F5496" w:themeColor="accent1" w:themeShade="BF"/>
          <w:sz w:val="20"/>
          <w:szCs w:val="20"/>
        </w:rPr>
        <w:t xml:space="preserve">    </w:t>
      </w:r>
      <w:r w:rsidR="00EF506B" w:rsidRPr="004951E3">
        <w:rPr>
          <w:rFonts w:ascii="Corbel" w:hAnsi="Corbel" w:cs="Dubai Light"/>
          <w:b/>
          <w:color w:val="2F5496" w:themeColor="accent1" w:themeShade="BF"/>
          <w:sz w:val="20"/>
          <w:szCs w:val="20"/>
        </w:rPr>
        <w:t xml:space="preserve">     </w:t>
      </w:r>
      <w:r w:rsidR="00F325EF" w:rsidRPr="004951E3">
        <w:rPr>
          <w:rFonts w:ascii="Corbel" w:hAnsi="Corbel" w:cs="Dubai Light"/>
          <w:b/>
          <w:color w:val="2F5496" w:themeColor="accent1" w:themeShade="BF"/>
          <w:sz w:val="20"/>
          <w:szCs w:val="20"/>
        </w:rPr>
        <w:t xml:space="preserve">  </w:t>
      </w:r>
      <w:r w:rsidR="00CE2E00" w:rsidRPr="004951E3">
        <w:rPr>
          <w:rFonts w:ascii="Corbel" w:hAnsi="Corbel" w:cs="Dubai Light"/>
          <w:b/>
          <w:color w:val="2F5496" w:themeColor="accent1" w:themeShade="BF"/>
          <w:sz w:val="20"/>
          <w:szCs w:val="20"/>
        </w:rPr>
        <w:tab/>
      </w:r>
      <w:r w:rsidR="00CE2E00" w:rsidRPr="004951E3">
        <w:rPr>
          <w:rFonts w:ascii="Corbel" w:hAnsi="Corbel" w:cs="Dubai Light"/>
          <w:b/>
          <w:color w:val="2F5496" w:themeColor="accent1" w:themeShade="BF"/>
          <w:sz w:val="20"/>
          <w:szCs w:val="20"/>
        </w:rPr>
        <w:tab/>
      </w:r>
      <w:r w:rsidR="00CE2E00" w:rsidRPr="004951E3">
        <w:rPr>
          <w:rFonts w:ascii="Corbel" w:hAnsi="Corbel" w:cs="Dubai Light"/>
          <w:b/>
          <w:color w:val="2F5496" w:themeColor="accent1" w:themeShade="BF"/>
          <w:sz w:val="20"/>
          <w:szCs w:val="20"/>
        </w:rPr>
        <w:tab/>
      </w:r>
      <w:r w:rsidR="00F325EF" w:rsidRPr="004951E3">
        <w:rPr>
          <w:rFonts w:ascii="Corbel" w:hAnsi="Corbel" w:cs="Dubai Light"/>
          <w:b/>
          <w:color w:val="2F5496" w:themeColor="accent1" w:themeShade="BF"/>
          <w:sz w:val="20"/>
          <w:szCs w:val="20"/>
        </w:rPr>
        <w:t xml:space="preserve">   </w:t>
      </w:r>
      <w:r w:rsidR="001A564C" w:rsidRPr="004951E3">
        <w:rPr>
          <w:rFonts w:ascii="Corbel" w:hAnsi="Corbel" w:cs="Dubai Light"/>
          <w:b/>
          <w:color w:val="2F5496" w:themeColor="accent1" w:themeShade="BF"/>
          <w:sz w:val="20"/>
          <w:szCs w:val="20"/>
        </w:rPr>
        <w:t xml:space="preserve">    </w:t>
      </w:r>
      <w:r w:rsidR="00F325EF" w:rsidRPr="004951E3">
        <w:rPr>
          <w:rFonts w:ascii="Corbel" w:hAnsi="Corbel" w:cs="Dubai Light"/>
          <w:b/>
          <w:color w:val="2F5496" w:themeColor="accent1" w:themeShade="BF"/>
          <w:sz w:val="20"/>
          <w:szCs w:val="20"/>
        </w:rPr>
        <w:t xml:space="preserve">          </w:t>
      </w:r>
      <w:r w:rsidR="001A564C" w:rsidRPr="004951E3">
        <w:rPr>
          <w:rFonts w:ascii="Corbel" w:hAnsi="Corbel" w:cs="Dubai Light"/>
          <w:b/>
          <w:color w:val="2F5496" w:themeColor="accent1" w:themeShade="BF"/>
          <w:sz w:val="20"/>
          <w:szCs w:val="20"/>
        </w:rPr>
        <w:t xml:space="preserve">  </w:t>
      </w:r>
      <w:r w:rsidR="00493928" w:rsidRPr="004951E3">
        <w:rPr>
          <w:rFonts w:ascii="Corbel" w:hAnsi="Corbel" w:cs="Dubai Light"/>
          <w:b/>
          <w:color w:val="2F5496" w:themeColor="accent1" w:themeShade="BF"/>
          <w:sz w:val="20"/>
          <w:szCs w:val="20"/>
        </w:rPr>
        <w:t xml:space="preserve">     </w:t>
      </w:r>
      <w:r w:rsidR="00577343">
        <w:rPr>
          <w:rFonts w:ascii="Corbel" w:hAnsi="Corbel" w:cs="Dubai Light"/>
          <w:b/>
          <w:color w:val="2F5496" w:themeColor="accent1" w:themeShade="BF"/>
          <w:sz w:val="20"/>
          <w:szCs w:val="20"/>
        </w:rPr>
        <w:t xml:space="preserve">       </w:t>
      </w:r>
      <w:r w:rsidR="00F325EF" w:rsidRPr="004951E3">
        <w:rPr>
          <w:rFonts w:ascii="Corbel" w:hAnsi="Corbel" w:cs="Dubai Light"/>
          <w:b/>
          <w:color w:val="2F5496" w:themeColor="accent1" w:themeShade="BF"/>
          <w:sz w:val="20"/>
          <w:szCs w:val="20"/>
        </w:rPr>
        <w:t xml:space="preserve">  </w:t>
      </w:r>
      <w:r w:rsidR="00A97EB6">
        <w:rPr>
          <w:rFonts w:ascii="Corbel" w:hAnsi="Corbel" w:cs="Dubai Light"/>
          <w:b/>
          <w:color w:val="2F5496" w:themeColor="accent1" w:themeShade="BF"/>
          <w:sz w:val="20"/>
          <w:szCs w:val="20"/>
        </w:rPr>
        <w:t>Dec</w:t>
      </w:r>
      <w:r w:rsidRPr="004951E3">
        <w:rPr>
          <w:rFonts w:ascii="Corbel" w:hAnsi="Corbel" w:cs="Dubai Light"/>
          <w:b/>
          <w:color w:val="2F5496" w:themeColor="accent1" w:themeShade="BF"/>
          <w:sz w:val="20"/>
          <w:szCs w:val="20"/>
        </w:rPr>
        <w:t xml:space="preserve"> 20</w:t>
      </w:r>
      <w:r w:rsidR="009F473E">
        <w:rPr>
          <w:rFonts w:ascii="Corbel" w:hAnsi="Corbel" w:cs="Dubai Light"/>
          <w:b/>
          <w:color w:val="2F5496" w:themeColor="accent1" w:themeShade="BF"/>
          <w:sz w:val="20"/>
          <w:szCs w:val="20"/>
        </w:rPr>
        <w:t>20</w:t>
      </w:r>
      <w:r w:rsidRPr="004951E3">
        <w:rPr>
          <w:rFonts w:ascii="Corbel" w:hAnsi="Corbel" w:cs="Dubai Light"/>
          <w:b/>
          <w:color w:val="2F5496" w:themeColor="accent1" w:themeShade="BF"/>
          <w:sz w:val="20"/>
          <w:szCs w:val="20"/>
        </w:rPr>
        <w:t xml:space="preserve">– </w:t>
      </w:r>
      <w:r w:rsidR="001A564C" w:rsidRPr="004951E3">
        <w:rPr>
          <w:rFonts w:ascii="Corbel" w:hAnsi="Corbel" w:cs="Dubai Light"/>
          <w:b/>
          <w:color w:val="2F5496" w:themeColor="accent1" w:themeShade="BF"/>
          <w:sz w:val="20"/>
          <w:szCs w:val="20"/>
        </w:rPr>
        <w:t xml:space="preserve">  </w:t>
      </w:r>
      <w:r w:rsidR="007C3991">
        <w:rPr>
          <w:rFonts w:ascii="Corbel" w:hAnsi="Corbel" w:cs="Dubai Light"/>
          <w:b/>
          <w:color w:val="2F5496" w:themeColor="accent1" w:themeShade="BF"/>
          <w:sz w:val="20"/>
          <w:szCs w:val="20"/>
        </w:rPr>
        <w:t>Mar</w:t>
      </w:r>
      <w:r w:rsidR="001A564C" w:rsidRPr="004951E3">
        <w:rPr>
          <w:rFonts w:ascii="Corbel" w:hAnsi="Corbel" w:cs="Dubai Light"/>
          <w:b/>
          <w:color w:val="2F5496" w:themeColor="accent1" w:themeShade="BF"/>
          <w:sz w:val="20"/>
          <w:szCs w:val="20"/>
        </w:rPr>
        <w:t xml:space="preserve"> 202</w:t>
      </w:r>
      <w:r w:rsidR="009F473E">
        <w:rPr>
          <w:rFonts w:ascii="Corbel" w:hAnsi="Corbel" w:cs="Dubai Light"/>
          <w:b/>
          <w:color w:val="2F5496" w:themeColor="accent1" w:themeShade="BF"/>
          <w:sz w:val="20"/>
          <w:szCs w:val="20"/>
        </w:rPr>
        <w:t>2</w:t>
      </w:r>
    </w:p>
    <w:p w14:paraId="40C6D425" w14:textId="707A2878" w:rsidR="00204221" w:rsidRPr="00204221" w:rsidRDefault="00795CE6" w:rsidP="00204221">
      <w:pPr>
        <w:tabs>
          <w:tab w:val="left" w:pos="450"/>
          <w:tab w:val="left" w:pos="1450"/>
        </w:tabs>
        <w:rPr>
          <w:rFonts w:ascii="Corbel" w:hAnsi="Corbel" w:cs="Dubai Light"/>
          <w:sz w:val="20"/>
          <w:szCs w:val="20"/>
        </w:rPr>
      </w:pPr>
      <w:r w:rsidRPr="004951E3">
        <w:rPr>
          <w:rFonts w:ascii="Corbel" w:eastAsia="Calibri" w:hAnsi="Corbel" w:cs="Dubai Light"/>
          <w:b/>
          <w:sz w:val="20"/>
          <w:szCs w:val="20"/>
        </w:rPr>
        <w:t>Description:</w:t>
      </w:r>
      <w:r w:rsidRPr="004951E3">
        <w:rPr>
          <w:rFonts w:ascii="Corbel" w:hAnsi="Corbel" w:cs="Dubai Light"/>
          <w:sz w:val="20"/>
          <w:szCs w:val="20"/>
        </w:rPr>
        <w:t xml:space="preserve"> </w:t>
      </w:r>
      <w:r w:rsidR="00204221" w:rsidRPr="00204221">
        <w:rPr>
          <w:rFonts w:ascii="Corbel" w:hAnsi="Corbel" w:cs="Dubai Light"/>
          <w:sz w:val="20"/>
          <w:szCs w:val="20"/>
        </w:rPr>
        <w:t xml:space="preserve">Supported structured finance transformation initiatives, including data automation and compliance enhancement for equipment lease-backed securities and capital market instruments. The focus was on risk reporting, cash flow </w:t>
      </w:r>
      <w:proofErr w:type="spellStart"/>
      <w:r w:rsidR="00204221" w:rsidRPr="00204221">
        <w:rPr>
          <w:rFonts w:ascii="Corbel" w:hAnsi="Corbel" w:cs="Dubai Light"/>
          <w:sz w:val="20"/>
          <w:szCs w:val="20"/>
        </w:rPr>
        <w:t>modeling</w:t>
      </w:r>
      <w:proofErr w:type="spellEnd"/>
      <w:r w:rsidR="00204221" w:rsidRPr="00204221">
        <w:rPr>
          <w:rFonts w:ascii="Corbel" w:hAnsi="Corbel" w:cs="Dubai Light"/>
          <w:sz w:val="20"/>
          <w:szCs w:val="20"/>
        </w:rPr>
        <w:t>, and end-to-end compliance integration.</w:t>
      </w:r>
    </w:p>
    <w:p w14:paraId="06C081B0" w14:textId="26C55713" w:rsidR="009F473E" w:rsidRDefault="00CE2E00" w:rsidP="00204221">
      <w:pPr>
        <w:tabs>
          <w:tab w:val="left" w:pos="450"/>
          <w:tab w:val="left" w:pos="1450"/>
        </w:tabs>
        <w:rPr>
          <w:rFonts w:ascii="Corbel" w:hAnsi="Corbel" w:cs="Dubai Light"/>
          <w:b/>
          <w:sz w:val="20"/>
          <w:szCs w:val="20"/>
        </w:rPr>
      </w:pPr>
      <w:r w:rsidRPr="004951E3">
        <w:rPr>
          <w:rFonts w:ascii="Corbel" w:hAnsi="Corbel" w:cs="Dubai Light"/>
          <w:b/>
          <w:sz w:val="20"/>
          <w:szCs w:val="20"/>
        </w:rPr>
        <w:t xml:space="preserve">  </w:t>
      </w:r>
    </w:p>
    <w:p w14:paraId="7183B76A" w14:textId="4FA1A194" w:rsidR="00F4494E" w:rsidRPr="004951E3" w:rsidRDefault="00CE2E00" w:rsidP="009F473E">
      <w:pPr>
        <w:tabs>
          <w:tab w:val="left" w:pos="450"/>
          <w:tab w:val="left" w:pos="1450"/>
        </w:tabs>
        <w:ind w:left="-207"/>
        <w:rPr>
          <w:rFonts w:ascii="Corbel" w:hAnsi="Corbel" w:cs="Dubai Light"/>
          <w:b/>
          <w:sz w:val="20"/>
          <w:szCs w:val="20"/>
        </w:rPr>
      </w:pPr>
      <w:r w:rsidRPr="004951E3">
        <w:rPr>
          <w:rFonts w:ascii="Corbel" w:hAnsi="Corbel" w:cs="Dubai Light"/>
          <w:b/>
          <w:sz w:val="20"/>
          <w:szCs w:val="20"/>
        </w:rPr>
        <w:t xml:space="preserve">  </w:t>
      </w:r>
      <w:r w:rsidR="001E0216" w:rsidRPr="004951E3">
        <w:rPr>
          <w:rFonts w:ascii="Corbel" w:hAnsi="Corbel" w:cs="Dubai Light"/>
          <w:b/>
          <w:sz w:val="20"/>
          <w:szCs w:val="20"/>
        </w:rPr>
        <w:t>Responsibilities:</w:t>
      </w:r>
      <w:r w:rsidR="00A3281B" w:rsidRPr="004951E3">
        <w:rPr>
          <w:rFonts w:ascii="Corbel" w:hAnsi="Corbel" w:cs="Dubai Light"/>
          <w:b/>
          <w:sz w:val="20"/>
          <w:szCs w:val="20"/>
        </w:rPr>
        <w:tab/>
        <w:t xml:space="preserve">     </w:t>
      </w:r>
      <w:r w:rsidR="00A3281B" w:rsidRPr="004951E3">
        <w:rPr>
          <w:rFonts w:ascii="Corbel" w:hAnsi="Corbel" w:cs="Dubai Light"/>
          <w:b/>
          <w:sz w:val="20"/>
          <w:szCs w:val="20"/>
        </w:rPr>
        <w:tab/>
      </w:r>
      <w:r w:rsidR="00A3281B" w:rsidRPr="004951E3">
        <w:rPr>
          <w:rFonts w:ascii="Corbel" w:hAnsi="Corbel" w:cs="Dubai Light"/>
          <w:b/>
          <w:sz w:val="20"/>
          <w:szCs w:val="20"/>
        </w:rPr>
        <w:tab/>
        <w:t xml:space="preserve">          </w:t>
      </w:r>
    </w:p>
    <w:p w14:paraId="5B895DDE"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Developed structured finance tools and dashboards to track equipment-backed ABS, lease portfolios, and derivative contracts.</w:t>
      </w:r>
    </w:p>
    <w:p w14:paraId="3FE30037"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Built cash flow forecasting models for equipment leasing products under various market stress scenarios.</w:t>
      </w:r>
    </w:p>
    <w:p w14:paraId="028C0D69"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Partnered with capital markets and operations teams to document lifecycle events in lease-backed structured products.</w:t>
      </w:r>
    </w:p>
    <w:p w14:paraId="51EB16F0"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Led compliance and audit requirement analysis for Basel II, AML, and OFAC programs across asset-based lending portfolios.</w:t>
      </w:r>
    </w:p>
    <w:p w14:paraId="42DBCBF5"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Created automated reconciliation processes between deal origination, collateral tracking, and settlement systems.</w:t>
      </w:r>
    </w:p>
    <w:p w14:paraId="052C4D86"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Streamlined data pipelines for regulatory reporting using SQL and Excel-based macros.</w:t>
      </w:r>
    </w:p>
    <w:p w14:paraId="0FA6C727"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Defined valuation logic for lease-backed assets used in secondary markets and securitizations.</w:t>
      </w:r>
    </w:p>
    <w:p w14:paraId="0C32E2DC"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Drafted policy documentation and process flows covering all phases of equipment lease lifecycle.</w:t>
      </w:r>
    </w:p>
    <w:p w14:paraId="1735D489"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Implemented risk controls within pricing systems and servicing logic to ensure regulatory alignment.</w:t>
      </w:r>
    </w:p>
    <w:p w14:paraId="0727519B" w14:textId="77777777" w:rsidR="00204221" w:rsidRPr="00204221" w:rsidRDefault="00204221" w:rsidP="00204221">
      <w:pPr>
        <w:pStyle w:val="ListParagraph"/>
        <w:numPr>
          <w:ilvl w:val="0"/>
          <w:numId w:val="2"/>
        </w:numPr>
        <w:ind w:left="284"/>
        <w:rPr>
          <w:rFonts w:ascii="Corbel" w:hAnsi="Corbel" w:cs="Dubai Light"/>
          <w:sz w:val="20"/>
          <w:szCs w:val="20"/>
        </w:rPr>
      </w:pPr>
      <w:r w:rsidRPr="00204221">
        <w:rPr>
          <w:rFonts w:ascii="Corbel" w:hAnsi="Corbel" w:cs="Dubai Light"/>
          <w:sz w:val="20"/>
          <w:szCs w:val="20"/>
        </w:rPr>
        <w:t>Trained internal teams on end-to-end workflows for structured leasing products and associated compliance risks.</w:t>
      </w:r>
    </w:p>
    <w:p w14:paraId="61FFE915"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Led functional and integration testing, ensuring seamless trade lifecycle execution and system stability.</w:t>
      </w:r>
    </w:p>
    <w:p w14:paraId="319DBB2C" w14:textId="77777777" w:rsidR="009F473E" w:rsidRPr="009F473E" w:rsidRDefault="009F473E" w:rsidP="009F473E">
      <w:pPr>
        <w:pStyle w:val="ListParagraph"/>
        <w:numPr>
          <w:ilvl w:val="0"/>
          <w:numId w:val="2"/>
        </w:numPr>
        <w:ind w:left="284"/>
        <w:rPr>
          <w:rFonts w:ascii="Corbel" w:hAnsi="Corbel" w:cs="Dubai Light"/>
          <w:sz w:val="20"/>
          <w:szCs w:val="20"/>
        </w:rPr>
      </w:pPr>
      <w:r w:rsidRPr="009F473E">
        <w:rPr>
          <w:rFonts w:ascii="Corbel" w:hAnsi="Corbel" w:cs="Dubai Light"/>
          <w:sz w:val="20"/>
          <w:szCs w:val="20"/>
        </w:rPr>
        <w:t>Developed cash flow models for Credit Default Swaps, Interest Rate Swaps, Total Return Swaps, and Options, improving pricing accuracy and risk calculations.</w:t>
      </w:r>
    </w:p>
    <w:p w14:paraId="44EA8E9A" w14:textId="3A6CFC0A"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Responsible for Risk Analysis to detect the risks associated with the development of the new system. Additionally, formulated a Mitigation Plan to remove or reduce risks of high severity and one that would have major financial impacts.</w:t>
      </w:r>
    </w:p>
    <w:p w14:paraId="756D73E6" w14:textId="020DD5AB"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Played a pivotal role in conducting Functional testing, Regression testing, Integration testing, Smoke testing and UAT (User Acceptance Testing)</w:t>
      </w:r>
    </w:p>
    <w:p w14:paraId="0304231D" w14:textId="67CA9FEA"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Managed Change Requests from stakeholders by conducting extensive Impact Assessments to capture the expected consequence of such changes</w:t>
      </w:r>
    </w:p>
    <w:p w14:paraId="50C3BA05" w14:textId="6365C6F3"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lastRenderedPageBreak/>
        <w:t>Responsible for creating and updating all documentation for the project, which required interacting with all concerned departments on a regular basis.</w:t>
      </w:r>
    </w:p>
    <w:p w14:paraId="7FC42B48" w14:textId="528E3B2F"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Reviewed integration test plan for integration between modules.</w:t>
      </w:r>
    </w:p>
    <w:p w14:paraId="23BD555B" w14:textId="35814AEC"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Conducted Defect Validation using Test Director to screen the illegitimate defects raised by the QA and UAT teams before hitting Development.</w:t>
      </w:r>
    </w:p>
    <w:p w14:paraId="318042A0" w14:textId="4B1BA778"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Developed a Credit Default life cycle process and prepared a power point presentation. Helped developers while they are preparing unit test cases and while preparing test plan.</w:t>
      </w:r>
    </w:p>
    <w:p w14:paraId="2088C14E" w14:textId="7EF4872C"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Developed documents for Credit Derivatives businesses and the end-to-end transaction lifecycle.</w:t>
      </w:r>
    </w:p>
    <w:p w14:paraId="131AB74A" w14:textId="3C241933"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Worked in product settlement, documentation, collateral &amp; margining processes.</w:t>
      </w:r>
    </w:p>
    <w:p w14:paraId="02F64729" w14:textId="4FE78EB8" w:rsidR="00B60E9A"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Created cash flow models for Credit Default Swaps, Interest Rate Swaps, Total Return Swaps, Currency Forwards, Cross-Currency Interest Rate Swaps, Equity options, Structured products, Currency Futures, Options, Exchange Traded Funds (ETFs), and indexes.</w:t>
      </w:r>
    </w:p>
    <w:p w14:paraId="5CA3DB7C" w14:textId="015B16D8" w:rsidR="00B60E9A" w:rsidRPr="004951E3"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Prepared test cases and came up with a testing strategy for testing the Banking Application by analyzed the Business requirements and the Accounting, Budget, and Procurement systems.</w:t>
      </w:r>
    </w:p>
    <w:p w14:paraId="15281245" w14:textId="6693EE3B" w:rsidR="00B60E9A"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Documented workflow, Designed UI and results of business analysis and obtained sign-off from client on specifications.</w:t>
      </w:r>
    </w:p>
    <w:p w14:paraId="5E05FCC5" w14:textId="77777777" w:rsidR="00DE1C77" w:rsidRPr="00DE1C77" w:rsidRDefault="00DE1C77" w:rsidP="009F473E">
      <w:pPr>
        <w:pStyle w:val="ListParagraph"/>
        <w:numPr>
          <w:ilvl w:val="0"/>
          <w:numId w:val="2"/>
        </w:numPr>
        <w:tabs>
          <w:tab w:val="left" w:pos="450"/>
          <w:tab w:val="left" w:pos="1450"/>
        </w:tabs>
        <w:ind w:left="284"/>
        <w:rPr>
          <w:rFonts w:ascii="Corbel" w:hAnsi="Corbel" w:cs="Dubai Light"/>
          <w:sz w:val="20"/>
          <w:szCs w:val="20"/>
        </w:rPr>
      </w:pPr>
      <w:r w:rsidRPr="00DE1C77">
        <w:rPr>
          <w:rFonts w:ascii="Corbel" w:hAnsi="Corbel" w:cs="Dubai Light"/>
          <w:sz w:val="20"/>
          <w:szCs w:val="20"/>
        </w:rPr>
        <w:t>Developed strategies with Quality Assurance group to implement Test Cases in Test manager for User Acceptance Testing.</w:t>
      </w:r>
    </w:p>
    <w:p w14:paraId="26BEF9F2" w14:textId="68D969B4" w:rsidR="00DE1C77" w:rsidRPr="00DE1C77" w:rsidRDefault="00DE1C77" w:rsidP="009F473E">
      <w:pPr>
        <w:pStyle w:val="ListParagraph"/>
        <w:numPr>
          <w:ilvl w:val="0"/>
          <w:numId w:val="2"/>
        </w:numPr>
        <w:tabs>
          <w:tab w:val="left" w:pos="450"/>
          <w:tab w:val="left" w:pos="1450"/>
        </w:tabs>
        <w:ind w:left="284"/>
        <w:rPr>
          <w:rFonts w:ascii="Corbel" w:hAnsi="Corbel" w:cs="Dubai Light"/>
          <w:sz w:val="20"/>
          <w:szCs w:val="20"/>
        </w:rPr>
      </w:pPr>
      <w:r w:rsidRPr="00DE1C77">
        <w:rPr>
          <w:rFonts w:ascii="Corbel" w:hAnsi="Corbel" w:cs="Dubai Light"/>
          <w:sz w:val="20"/>
          <w:szCs w:val="20"/>
        </w:rPr>
        <w:t>Involved in Test Planning, Test Preparation, Test Execution, Issue Resolution and Report Generation to assure that all aspects of a Project follow the Business Requirements.</w:t>
      </w:r>
    </w:p>
    <w:p w14:paraId="07876D5E" w14:textId="77777777" w:rsidR="00DE1C77" w:rsidRPr="00DE1C77" w:rsidRDefault="00DE1C77" w:rsidP="009F473E">
      <w:pPr>
        <w:pStyle w:val="ListParagraph"/>
        <w:numPr>
          <w:ilvl w:val="0"/>
          <w:numId w:val="2"/>
        </w:numPr>
        <w:tabs>
          <w:tab w:val="left" w:pos="450"/>
          <w:tab w:val="left" w:pos="1450"/>
        </w:tabs>
        <w:ind w:left="284"/>
        <w:rPr>
          <w:rFonts w:ascii="Corbel" w:hAnsi="Corbel" w:cs="Dubai Light"/>
          <w:sz w:val="20"/>
          <w:szCs w:val="20"/>
        </w:rPr>
      </w:pPr>
      <w:r w:rsidRPr="00DE1C77">
        <w:rPr>
          <w:rFonts w:ascii="Corbel" w:hAnsi="Corbel" w:cs="Dubai Light"/>
          <w:sz w:val="20"/>
          <w:szCs w:val="20"/>
        </w:rPr>
        <w:t>Comprehensive experience in writing Test Plans, Test Cases and Test Scripts.</w:t>
      </w:r>
    </w:p>
    <w:p w14:paraId="3D519BF6" w14:textId="2DBFCA41" w:rsidR="00B60E9A" w:rsidRDefault="00B60E9A" w:rsidP="009F473E">
      <w:pPr>
        <w:pStyle w:val="ListParagraph"/>
        <w:numPr>
          <w:ilvl w:val="0"/>
          <w:numId w:val="2"/>
        </w:numPr>
        <w:tabs>
          <w:tab w:val="left" w:pos="450"/>
          <w:tab w:val="left" w:pos="1450"/>
        </w:tabs>
        <w:ind w:left="284"/>
        <w:rPr>
          <w:rFonts w:ascii="Corbel" w:hAnsi="Corbel" w:cs="Dubai Light"/>
          <w:sz w:val="20"/>
          <w:szCs w:val="20"/>
        </w:rPr>
      </w:pPr>
      <w:r w:rsidRPr="004951E3">
        <w:rPr>
          <w:rFonts w:ascii="Corbel" w:hAnsi="Corbel" w:cs="Dubai Light"/>
          <w:sz w:val="20"/>
          <w:szCs w:val="20"/>
        </w:rPr>
        <w:t>Created UAT/QA test plans, strong manual, functional, system and regression testing in an agile development environment.</w:t>
      </w:r>
    </w:p>
    <w:p w14:paraId="7A27DD25" w14:textId="665BBC97" w:rsidR="00F308C2" w:rsidRDefault="00F308C2" w:rsidP="009F473E">
      <w:pPr>
        <w:pStyle w:val="ListParagraph"/>
        <w:tabs>
          <w:tab w:val="left" w:pos="450"/>
          <w:tab w:val="left" w:pos="1450"/>
        </w:tabs>
        <w:ind w:left="284"/>
        <w:rPr>
          <w:rFonts w:ascii="Corbel" w:hAnsi="Corbel" w:cs="Dubai Light"/>
          <w:sz w:val="20"/>
          <w:szCs w:val="20"/>
        </w:rPr>
      </w:pPr>
    </w:p>
    <w:p w14:paraId="54AB321C" w14:textId="77777777" w:rsidR="009F473E" w:rsidRPr="00DE1C77" w:rsidRDefault="009F473E" w:rsidP="009F473E">
      <w:pPr>
        <w:pStyle w:val="ListParagraph"/>
        <w:tabs>
          <w:tab w:val="left" w:pos="450"/>
          <w:tab w:val="left" w:pos="1450"/>
        </w:tabs>
        <w:ind w:left="284"/>
        <w:rPr>
          <w:rFonts w:ascii="Corbel" w:hAnsi="Corbel" w:cs="Dubai Light"/>
          <w:sz w:val="20"/>
          <w:szCs w:val="20"/>
        </w:rPr>
      </w:pPr>
    </w:p>
    <w:p w14:paraId="40934FF1" w14:textId="3B1CB4EF" w:rsidR="00B60E9A" w:rsidRPr="004951E3" w:rsidRDefault="00B60E9A" w:rsidP="009F473E">
      <w:pPr>
        <w:pBdr>
          <w:bottom w:val="single" w:sz="4" w:space="1" w:color="auto"/>
        </w:pBdr>
        <w:tabs>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Business analyst</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t xml:space="preserve">          </w:t>
      </w:r>
    </w:p>
    <w:p w14:paraId="65B8093A" w14:textId="057C47EB" w:rsidR="00434B2E" w:rsidRPr="004951E3" w:rsidRDefault="00B60E9A" w:rsidP="009F473E">
      <w:pPr>
        <w:tabs>
          <w:tab w:val="left" w:pos="450"/>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Client:</w:t>
      </w:r>
      <w:r w:rsidR="0023211F" w:rsidRPr="004951E3">
        <w:rPr>
          <w:rFonts w:ascii="Corbel" w:hAnsi="Corbel" w:cs="Dubai Light"/>
        </w:rPr>
        <w:t xml:space="preserve"> </w:t>
      </w:r>
      <w:hyperlink r:id="rId10" w:history="1">
        <w:r w:rsidR="0023211F" w:rsidRPr="004951E3">
          <w:rPr>
            <w:rFonts w:ascii="Corbel" w:hAnsi="Corbel" w:cs="Dubai Light"/>
            <w:b/>
            <w:color w:val="2F5496" w:themeColor="accent1" w:themeShade="BF"/>
            <w:sz w:val="20"/>
            <w:szCs w:val="20"/>
          </w:rPr>
          <w:t>Ingo Payments</w:t>
        </w:r>
      </w:hyperlink>
      <w:r w:rsidR="0023211F" w:rsidRPr="004951E3">
        <w:rPr>
          <w:rFonts w:ascii="Corbel" w:hAnsi="Corbel" w:cs="Dubai Light"/>
          <w:b/>
          <w:color w:val="2F5496" w:themeColor="accent1" w:themeShade="BF"/>
          <w:sz w:val="20"/>
          <w:szCs w:val="20"/>
        </w:rPr>
        <w:t>, Alpharetta, GA</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00CE2E00" w:rsidRPr="004951E3">
        <w:rPr>
          <w:rFonts w:ascii="Corbel" w:hAnsi="Corbel" w:cs="Dubai Light"/>
          <w:b/>
          <w:color w:val="2F5496" w:themeColor="accent1" w:themeShade="BF"/>
          <w:sz w:val="20"/>
          <w:szCs w:val="20"/>
        </w:rPr>
        <w:tab/>
      </w:r>
      <w:r w:rsidR="00DA5F46" w:rsidRPr="004951E3">
        <w:rPr>
          <w:rFonts w:ascii="Corbel" w:hAnsi="Corbel" w:cs="Dubai Light"/>
          <w:b/>
          <w:color w:val="2F5496" w:themeColor="accent1" w:themeShade="BF"/>
          <w:sz w:val="20"/>
          <w:szCs w:val="20"/>
        </w:rPr>
        <w:t xml:space="preserve"> </w:t>
      </w:r>
      <w:r w:rsidR="00CE2E00" w:rsidRPr="004951E3">
        <w:rPr>
          <w:rFonts w:ascii="Corbel" w:hAnsi="Corbel" w:cs="Dubai Light"/>
          <w:b/>
          <w:color w:val="2F5496" w:themeColor="accent1" w:themeShade="BF"/>
          <w:sz w:val="20"/>
          <w:szCs w:val="20"/>
        </w:rPr>
        <w:tab/>
      </w:r>
      <w:r w:rsidR="00F325EF" w:rsidRPr="004951E3">
        <w:rPr>
          <w:rFonts w:ascii="Corbel" w:hAnsi="Corbel" w:cs="Dubai Light"/>
          <w:b/>
          <w:color w:val="2F5496" w:themeColor="accent1" w:themeShade="BF"/>
          <w:sz w:val="20"/>
          <w:szCs w:val="20"/>
        </w:rPr>
        <w:tab/>
      </w:r>
      <w:r w:rsidR="0023211F" w:rsidRPr="004951E3">
        <w:rPr>
          <w:rFonts w:ascii="Corbel" w:hAnsi="Corbel" w:cs="Dubai Light"/>
          <w:b/>
          <w:color w:val="2F5496" w:themeColor="accent1" w:themeShade="BF"/>
          <w:sz w:val="20"/>
          <w:szCs w:val="20"/>
        </w:rPr>
        <w:t xml:space="preserve">                    </w:t>
      </w:r>
      <w:r w:rsidR="00DA5F46" w:rsidRPr="004951E3">
        <w:rPr>
          <w:rFonts w:ascii="Corbel" w:hAnsi="Corbel" w:cs="Dubai Light"/>
          <w:b/>
          <w:color w:val="2F5496" w:themeColor="accent1" w:themeShade="BF"/>
          <w:sz w:val="20"/>
          <w:szCs w:val="20"/>
        </w:rPr>
        <w:t xml:space="preserve">    </w:t>
      </w:r>
      <w:r w:rsidR="00E5068B" w:rsidRPr="004951E3">
        <w:rPr>
          <w:rFonts w:ascii="Corbel" w:hAnsi="Corbel" w:cs="Dubai Light"/>
          <w:b/>
          <w:color w:val="2F5496" w:themeColor="accent1" w:themeShade="BF"/>
          <w:sz w:val="20"/>
          <w:szCs w:val="20"/>
        </w:rPr>
        <w:t xml:space="preserve"> </w:t>
      </w:r>
      <w:r w:rsidR="00577343">
        <w:rPr>
          <w:rFonts w:ascii="Corbel" w:hAnsi="Corbel" w:cs="Dubai Light"/>
          <w:b/>
          <w:color w:val="2F5496" w:themeColor="accent1" w:themeShade="BF"/>
          <w:sz w:val="20"/>
          <w:szCs w:val="20"/>
        </w:rPr>
        <w:t xml:space="preserve">       </w:t>
      </w:r>
      <w:r w:rsidR="00E5068B" w:rsidRPr="004951E3">
        <w:rPr>
          <w:rFonts w:ascii="Corbel" w:hAnsi="Corbel" w:cs="Dubai Light"/>
          <w:b/>
          <w:color w:val="2F5496" w:themeColor="accent1" w:themeShade="BF"/>
          <w:sz w:val="20"/>
          <w:szCs w:val="20"/>
        </w:rPr>
        <w:t xml:space="preserve"> </w:t>
      </w:r>
      <w:r w:rsidR="00DA5F46" w:rsidRPr="004951E3">
        <w:rPr>
          <w:rFonts w:ascii="Corbel" w:hAnsi="Corbel" w:cs="Dubai Light"/>
          <w:b/>
          <w:color w:val="2F5496" w:themeColor="accent1" w:themeShade="BF"/>
          <w:sz w:val="20"/>
          <w:szCs w:val="20"/>
        </w:rPr>
        <w:t xml:space="preserve">  </w:t>
      </w:r>
      <w:r w:rsidR="00EF506B" w:rsidRPr="004951E3">
        <w:rPr>
          <w:rFonts w:ascii="Corbel" w:hAnsi="Corbel" w:cs="Dubai Light"/>
          <w:b/>
          <w:color w:val="2F5496" w:themeColor="accent1" w:themeShade="BF"/>
          <w:sz w:val="20"/>
          <w:szCs w:val="20"/>
        </w:rPr>
        <w:t>Apr</w:t>
      </w:r>
      <w:r w:rsidRPr="004951E3">
        <w:rPr>
          <w:rFonts w:ascii="Corbel" w:hAnsi="Corbel" w:cs="Dubai Light"/>
          <w:b/>
          <w:color w:val="2F5496" w:themeColor="accent1" w:themeShade="BF"/>
          <w:sz w:val="20"/>
          <w:szCs w:val="20"/>
        </w:rPr>
        <w:t xml:space="preserve"> 201</w:t>
      </w:r>
      <w:r w:rsidR="009F473E">
        <w:rPr>
          <w:rFonts w:ascii="Corbel" w:hAnsi="Corbel" w:cs="Dubai Light"/>
          <w:b/>
          <w:color w:val="2F5496" w:themeColor="accent1" w:themeShade="BF"/>
          <w:sz w:val="20"/>
          <w:szCs w:val="20"/>
        </w:rPr>
        <w:t>9</w:t>
      </w:r>
      <w:r w:rsidRPr="004951E3">
        <w:rPr>
          <w:rFonts w:ascii="Corbel" w:hAnsi="Corbel" w:cs="Dubai Light"/>
          <w:b/>
          <w:color w:val="2F5496" w:themeColor="accent1" w:themeShade="BF"/>
          <w:sz w:val="20"/>
          <w:szCs w:val="20"/>
        </w:rPr>
        <w:t xml:space="preserve"> – </w:t>
      </w:r>
      <w:r w:rsidR="00EF506B" w:rsidRPr="004951E3">
        <w:rPr>
          <w:rFonts w:ascii="Corbel" w:hAnsi="Corbel" w:cs="Dubai Light"/>
          <w:b/>
          <w:color w:val="2F5496" w:themeColor="accent1" w:themeShade="BF"/>
          <w:sz w:val="20"/>
          <w:szCs w:val="20"/>
        </w:rPr>
        <w:t>Nov 20</w:t>
      </w:r>
      <w:r w:rsidR="009F473E">
        <w:rPr>
          <w:rFonts w:ascii="Corbel" w:hAnsi="Corbel" w:cs="Dubai Light"/>
          <w:b/>
          <w:color w:val="2F5496" w:themeColor="accent1" w:themeShade="BF"/>
          <w:sz w:val="20"/>
          <w:szCs w:val="20"/>
        </w:rPr>
        <w:t>20</w:t>
      </w:r>
    </w:p>
    <w:p w14:paraId="4C281B86" w14:textId="77777777" w:rsidR="00204221" w:rsidRPr="00204221" w:rsidRDefault="00434B2E" w:rsidP="00204221">
      <w:pPr>
        <w:tabs>
          <w:tab w:val="left" w:pos="450"/>
          <w:tab w:val="left" w:pos="1450"/>
        </w:tabs>
        <w:rPr>
          <w:rFonts w:ascii="Corbel" w:hAnsi="Corbel" w:cs="Dubai Light"/>
          <w:sz w:val="20"/>
          <w:szCs w:val="20"/>
        </w:rPr>
      </w:pPr>
      <w:r w:rsidRPr="004951E3">
        <w:rPr>
          <w:rFonts w:ascii="Corbel" w:eastAsia="Calibri" w:hAnsi="Corbel" w:cs="Dubai Light"/>
          <w:b/>
          <w:sz w:val="20"/>
          <w:szCs w:val="20"/>
        </w:rPr>
        <w:t>Description:</w:t>
      </w:r>
      <w:r w:rsidRPr="004951E3">
        <w:rPr>
          <w:rFonts w:ascii="Corbel" w:hAnsi="Corbel" w:cs="Dubai Light"/>
          <w:sz w:val="20"/>
          <w:szCs w:val="20"/>
        </w:rPr>
        <w:t xml:space="preserve"> </w:t>
      </w:r>
      <w:r w:rsidR="00204221" w:rsidRPr="00204221">
        <w:rPr>
          <w:rFonts w:ascii="Corbel" w:hAnsi="Corbel" w:cs="Dubai Light"/>
          <w:sz w:val="20"/>
          <w:szCs w:val="20"/>
        </w:rPr>
        <w:t>Focused on enhancing commercial lending and digital payment systems that supported ACH transactions and asset-backed financing products. The initiative aimed to ensure compliance, data integration, and user experience improvements for financial products.</w:t>
      </w:r>
    </w:p>
    <w:p w14:paraId="19777A3D" w14:textId="39B4C696" w:rsidR="00A3281B" w:rsidRPr="004951E3" w:rsidRDefault="001E0216" w:rsidP="009F473E">
      <w:pPr>
        <w:tabs>
          <w:tab w:val="left" w:pos="450"/>
          <w:tab w:val="left" w:pos="1450"/>
        </w:tabs>
        <w:rPr>
          <w:rFonts w:ascii="Corbel" w:hAnsi="Corbel" w:cs="Dubai Light"/>
          <w:b/>
          <w:sz w:val="20"/>
          <w:szCs w:val="20"/>
        </w:rPr>
      </w:pPr>
      <w:r w:rsidRPr="004951E3">
        <w:rPr>
          <w:rFonts w:ascii="Corbel" w:hAnsi="Corbel" w:cs="Dubai Light"/>
          <w:b/>
          <w:sz w:val="20"/>
          <w:szCs w:val="20"/>
        </w:rPr>
        <w:t>Responsibilities:</w:t>
      </w:r>
      <w:r w:rsidR="00A3281B" w:rsidRPr="004951E3">
        <w:rPr>
          <w:rFonts w:ascii="Corbel" w:hAnsi="Corbel" w:cs="Dubai Light"/>
          <w:sz w:val="20"/>
          <w:szCs w:val="20"/>
        </w:rPr>
        <w:tab/>
        <w:t xml:space="preserve">    </w:t>
      </w:r>
    </w:p>
    <w:p w14:paraId="0469248D"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Supported commercial lending teams with business analysis of payment systems used in lease financing and ACH transactions.</w:t>
      </w:r>
    </w:p>
    <w:p w14:paraId="50ABDAB0"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Documented workflows for asset-backed loan origination and integrations into underwriting and servicing engines.</w:t>
      </w:r>
    </w:p>
    <w:p w14:paraId="6BF164E1"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Partnered with compliance to ensure lease and loan systems followed AML and BSA regulations.</w:t>
      </w:r>
    </w:p>
    <w:p w14:paraId="26B80EDD"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Developed automated reports and dashboards to monitor payment flow and loan delinquency trends.</w:t>
      </w:r>
    </w:p>
    <w:p w14:paraId="7E1F0953"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Worked with product managers to define digital transformation features for embedded finance and virtual leasing tools.</w:t>
      </w:r>
    </w:p>
    <w:p w14:paraId="07B5BB94"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Translated regulatory changes into business rules and incorporated them into leasing systems.</w:t>
      </w:r>
    </w:p>
    <w:p w14:paraId="61E9CB25"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Facilitated workshops with underwriters and payment operations teams to streamline funding approval cycles.</w:t>
      </w:r>
    </w:p>
    <w:p w14:paraId="612334FD"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Contributed to due diligence documentation and lease agreement digitization projects.</w:t>
      </w:r>
    </w:p>
    <w:p w14:paraId="1EB4B2FE"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Validated system requirements for lease accounting and electronic document workflows.</w:t>
      </w:r>
    </w:p>
    <w:p w14:paraId="15436F07" w14:textId="77777777" w:rsidR="00204221" w:rsidRPr="00204221" w:rsidRDefault="00204221" w:rsidP="00204221">
      <w:pPr>
        <w:pStyle w:val="ListParagraph"/>
        <w:numPr>
          <w:ilvl w:val="0"/>
          <w:numId w:val="2"/>
        </w:numPr>
        <w:tabs>
          <w:tab w:val="left" w:pos="450"/>
          <w:tab w:val="left" w:pos="1450"/>
        </w:tabs>
        <w:ind w:left="284" w:hanging="491"/>
        <w:rPr>
          <w:rFonts w:ascii="Corbel" w:hAnsi="Corbel" w:cs="Dubai Light"/>
          <w:sz w:val="20"/>
          <w:szCs w:val="20"/>
        </w:rPr>
      </w:pPr>
      <w:r w:rsidRPr="00204221">
        <w:rPr>
          <w:rFonts w:ascii="Corbel" w:hAnsi="Corbel" w:cs="Dubai Light"/>
          <w:sz w:val="20"/>
          <w:szCs w:val="20"/>
        </w:rPr>
        <w:t>Enhanced audit trails for lease approval workflows and backend servicing events.</w:t>
      </w:r>
    </w:p>
    <w:p w14:paraId="12E45D58" w14:textId="37709228" w:rsidR="000D714B" w:rsidRPr="000D714B" w:rsidRDefault="000D714B" w:rsidP="009F473E">
      <w:pPr>
        <w:pStyle w:val="ListParagraph"/>
        <w:numPr>
          <w:ilvl w:val="0"/>
          <w:numId w:val="2"/>
        </w:numPr>
        <w:tabs>
          <w:tab w:val="left" w:pos="450"/>
          <w:tab w:val="left" w:pos="1450"/>
        </w:tabs>
        <w:ind w:left="284" w:hanging="491"/>
        <w:rPr>
          <w:rFonts w:ascii="Corbel" w:hAnsi="Corbel" w:cs="Dubai Light"/>
          <w:sz w:val="20"/>
          <w:szCs w:val="20"/>
        </w:rPr>
      </w:pPr>
      <w:r w:rsidRPr="000D714B">
        <w:rPr>
          <w:rFonts w:ascii="Corbel" w:hAnsi="Corbel" w:cs="Dubai Light"/>
          <w:sz w:val="20"/>
          <w:szCs w:val="20"/>
        </w:rPr>
        <w:t>Created and executed scripts manually for Functionality testing</w:t>
      </w:r>
    </w:p>
    <w:p w14:paraId="18FE9EAA" w14:textId="77777777" w:rsidR="001C67CA" w:rsidRPr="004951E3" w:rsidRDefault="001C67CA"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Worked with different Fixed Income securities and derivatives such as Bonds, T-Bills, CDS, Interest Rate Swaps and prepared documentation for specification goes into pricing and risk evaluation to create different functional requirements, its attributes and use cases.</w:t>
      </w:r>
    </w:p>
    <w:p w14:paraId="7B19A98F" w14:textId="5376DEB8" w:rsidR="001C67CA" w:rsidRPr="004951E3" w:rsidRDefault="001C67CA"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Developed FIX protocol specification and interfaces, service flows, communication diagram, SWIFT Messaging attributes.</w:t>
      </w:r>
    </w:p>
    <w:p w14:paraId="018287DC" w14:textId="3170E1BB" w:rsidR="001C67CA" w:rsidRPr="004951E3" w:rsidRDefault="001C67CA"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 xml:space="preserve">Involved with Investment Management Accounting group to understand the </w:t>
      </w:r>
      <w:r w:rsidR="00B60E9A" w:rsidRPr="004951E3">
        <w:rPr>
          <w:rFonts w:ascii="Corbel" w:hAnsi="Corbel" w:cs="Dubai Light"/>
          <w:sz w:val="20"/>
          <w:szCs w:val="20"/>
        </w:rPr>
        <w:t>back-office</w:t>
      </w:r>
      <w:r w:rsidRPr="004951E3">
        <w:rPr>
          <w:rFonts w:ascii="Corbel" w:hAnsi="Corbel" w:cs="Dubai Light"/>
          <w:sz w:val="20"/>
          <w:szCs w:val="20"/>
        </w:rPr>
        <w:t xml:space="preserve"> processing of trading various instruments and prepared process flows adhering Dodd-Frank regulations.</w:t>
      </w:r>
    </w:p>
    <w:p w14:paraId="07A2BF51" w14:textId="77777777" w:rsidR="001C67CA" w:rsidRPr="004951E3" w:rsidRDefault="001C67CA"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Ensured all trading process complies with AML rules while preparing artifacts for business rules to apply to configuration procedures for system under implementation followed by KYC and Due Diligence process in place.</w:t>
      </w:r>
    </w:p>
    <w:p w14:paraId="09924957" w14:textId="77777777" w:rsidR="001C67CA" w:rsidRPr="004951E3" w:rsidRDefault="001C67CA"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Conducted risk analysis for different financial products utilizing company risk assessment matrix and made sure process complies with Basel II standards and SOX compliance for Eagle PACE accounting processes.</w:t>
      </w:r>
    </w:p>
    <w:p w14:paraId="569F8D6B" w14:textId="72E75181" w:rsidR="00651C1B" w:rsidRDefault="001C67CA"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Coordinated with third party vendors related to COTS requirements for integration purpose</w:t>
      </w:r>
      <w:r w:rsidR="00204221">
        <w:rPr>
          <w:rFonts w:ascii="Corbel" w:hAnsi="Corbel" w:cs="Dubai Light"/>
          <w:sz w:val="20"/>
          <w:szCs w:val="20"/>
        </w:rPr>
        <w:t>s.</w:t>
      </w:r>
    </w:p>
    <w:p w14:paraId="4F82017B" w14:textId="77777777" w:rsidR="00204221" w:rsidRDefault="00204221" w:rsidP="00204221">
      <w:pPr>
        <w:tabs>
          <w:tab w:val="left" w:pos="450"/>
          <w:tab w:val="left" w:pos="1450"/>
        </w:tabs>
        <w:rPr>
          <w:rFonts w:ascii="Corbel" w:hAnsi="Corbel" w:cs="Dubai Light"/>
          <w:sz w:val="20"/>
          <w:szCs w:val="20"/>
        </w:rPr>
      </w:pPr>
    </w:p>
    <w:p w14:paraId="3D3DC1D9" w14:textId="77777777" w:rsidR="00204221" w:rsidRPr="00204221" w:rsidRDefault="00204221" w:rsidP="00204221">
      <w:pPr>
        <w:tabs>
          <w:tab w:val="left" w:pos="450"/>
          <w:tab w:val="left" w:pos="1450"/>
        </w:tabs>
        <w:rPr>
          <w:rFonts w:ascii="Corbel" w:hAnsi="Corbel" w:cs="Dubai Light"/>
          <w:sz w:val="20"/>
          <w:szCs w:val="20"/>
        </w:rPr>
      </w:pPr>
    </w:p>
    <w:p w14:paraId="2FB640CF" w14:textId="77B9068A" w:rsidR="00B60E9A" w:rsidRDefault="00B60E9A" w:rsidP="009F473E">
      <w:pPr>
        <w:tabs>
          <w:tab w:val="left" w:pos="450"/>
          <w:tab w:val="left" w:pos="1450"/>
        </w:tabs>
        <w:rPr>
          <w:rFonts w:ascii="Corbel" w:hAnsi="Corbel" w:cs="Dubai Light"/>
          <w:b/>
          <w:sz w:val="20"/>
          <w:szCs w:val="20"/>
        </w:rPr>
      </w:pPr>
    </w:p>
    <w:p w14:paraId="58C2C6EB" w14:textId="77777777" w:rsidR="009F473E" w:rsidRPr="004951E3" w:rsidRDefault="009F473E" w:rsidP="009F473E">
      <w:pPr>
        <w:tabs>
          <w:tab w:val="left" w:pos="450"/>
          <w:tab w:val="left" w:pos="1450"/>
        </w:tabs>
        <w:rPr>
          <w:rFonts w:ascii="Corbel" w:hAnsi="Corbel" w:cs="Dubai Light"/>
          <w:sz w:val="20"/>
          <w:szCs w:val="20"/>
        </w:rPr>
      </w:pPr>
    </w:p>
    <w:p w14:paraId="0A9D54B3" w14:textId="7821934C" w:rsidR="00B60E9A" w:rsidRPr="004951E3" w:rsidRDefault="00B60E9A" w:rsidP="009F473E">
      <w:pPr>
        <w:pBdr>
          <w:bottom w:val="single" w:sz="4" w:space="1" w:color="auto"/>
        </w:pBdr>
        <w:tabs>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Business analyst</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t xml:space="preserve">          </w:t>
      </w:r>
    </w:p>
    <w:p w14:paraId="40F4CE5B" w14:textId="1AFD0D92" w:rsidR="00B60E9A" w:rsidRPr="004951E3" w:rsidRDefault="00B60E9A" w:rsidP="009F473E">
      <w:pPr>
        <w:tabs>
          <w:tab w:val="left" w:pos="450"/>
          <w:tab w:val="left" w:pos="1450"/>
        </w:tabs>
        <w:rPr>
          <w:rFonts w:ascii="Corbel" w:hAnsi="Corbel" w:cs="Dubai Light"/>
          <w:b/>
          <w:color w:val="2F5496" w:themeColor="accent1" w:themeShade="BF"/>
          <w:sz w:val="20"/>
          <w:szCs w:val="20"/>
        </w:rPr>
      </w:pPr>
      <w:r w:rsidRPr="004951E3">
        <w:rPr>
          <w:rFonts w:ascii="Corbel" w:hAnsi="Corbel" w:cs="Dubai Light"/>
          <w:b/>
          <w:color w:val="2F5496" w:themeColor="accent1" w:themeShade="BF"/>
          <w:sz w:val="20"/>
          <w:szCs w:val="20"/>
        </w:rPr>
        <w:t>Client:</w:t>
      </w:r>
      <w:r w:rsidR="00755B27" w:rsidRPr="004951E3">
        <w:rPr>
          <w:rFonts w:ascii="Corbel" w:hAnsi="Corbel" w:cs="Dubai Light"/>
          <w:color w:val="2F5496" w:themeColor="accent1" w:themeShade="BF"/>
        </w:rPr>
        <w:t xml:space="preserve"> </w:t>
      </w:r>
      <w:r w:rsidR="00755B27" w:rsidRPr="004951E3">
        <w:rPr>
          <w:rFonts w:ascii="Corbel" w:hAnsi="Corbel" w:cs="Dubai Light"/>
          <w:b/>
          <w:color w:val="2F5496" w:themeColor="accent1" w:themeShade="BF"/>
          <w:sz w:val="20"/>
          <w:szCs w:val="20"/>
        </w:rPr>
        <w:t>Bank of Clarke</w:t>
      </w:r>
      <w:r w:rsidR="00E62A79" w:rsidRPr="004951E3">
        <w:rPr>
          <w:rFonts w:ascii="Corbel" w:hAnsi="Corbel" w:cs="Dubai Light"/>
          <w:b/>
          <w:color w:val="2F5496" w:themeColor="accent1" w:themeShade="BF"/>
          <w:sz w:val="20"/>
          <w:szCs w:val="20"/>
        </w:rPr>
        <w:t>,</w:t>
      </w:r>
      <w:r w:rsidR="00E62A79" w:rsidRPr="004951E3">
        <w:rPr>
          <w:rFonts w:ascii="Corbel" w:hAnsi="Corbel" w:cs="Dubai Light"/>
          <w:color w:val="2F5496" w:themeColor="accent1" w:themeShade="BF"/>
          <w:sz w:val="21"/>
          <w:szCs w:val="21"/>
          <w:shd w:val="clear" w:color="auto" w:fill="FFFFFF"/>
        </w:rPr>
        <w:t xml:space="preserve"> </w:t>
      </w:r>
      <w:r w:rsidR="00E62A79" w:rsidRPr="004951E3">
        <w:rPr>
          <w:rFonts w:ascii="Corbel" w:hAnsi="Corbel" w:cs="Dubai Light"/>
          <w:b/>
          <w:color w:val="2F5496" w:themeColor="accent1" w:themeShade="BF"/>
          <w:sz w:val="20"/>
          <w:szCs w:val="20"/>
        </w:rPr>
        <w:t>Berryville, VA</w:t>
      </w:r>
      <w:r w:rsidRPr="004951E3">
        <w:rPr>
          <w:rFonts w:ascii="Corbel" w:hAnsi="Corbel" w:cs="Dubai Light"/>
          <w:b/>
          <w:color w:val="2F5496" w:themeColor="accent1" w:themeShade="BF"/>
          <w:sz w:val="20"/>
          <w:szCs w:val="20"/>
        </w:rPr>
        <w:tab/>
      </w:r>
      <w:r w:rsidRPr="004951E3">
        <w:rPr>
          <w:rFonts w:ascii="Corbel" w:hAnsi="Corbel" w:cs="Dubai Light"/>
          <w:b/>
          <w:color w:val="2F5496" w:themeColor="accent1" w:themeShade="BF"/>
          <w:sz w:val="20"/>
          <w:szCs w:val="20"/>
        </w:rPr>
        <w:tab/>
      </w:r>
      <w:r w:rsidR="00EF506B" w:rsidRPr="004951E3">
        <w:rPr>
          <w:rFonts w:ascii="Corbel" w:hAnsi="Corbel" w:cs="Dubai Light"/>
          <w:b/>
          <w:color w:val="2F5496" w:themeColor="accent1" w:themeShade="BF"/>
          <w:sz w:val="20"/>
          <w:szCs w:val="20"/>
        </w:rPr>
        <w:t xml:space="preserve">          </w:t>
      </w:r>
      <w:r w:rsidR="00CE2E00" w:rsidRPr="004951E3">
        <w:rPr>
          <w:rFonts w:ascii="Corbel" w:hAnsi="Corbel" w:cs="Dubai Light"/>
          <w:b/>
          <w:color w:val="2F5496" w:themeColor="accent1" w:themeShade="BF"/>
          <w:sz w:val="20"/>
          <w:szCs w:val="20"/>
        </w:rPr>
        <w:tab/>
      </w:r>
      <w:r w:rsidR="00CE2E00" w:rsidRPr="004951E3">
        <w:rPr>
          <w:rFonts w:ascii="Corbel" w:hAnsi="Corbel" w:cs="Dubai Light"/>
          <w:b/>
          <w:color w:val="2F5496" w:themeColor="accent1" w:themeShade="BF"/>
          <w:sz w:val="20"/>
          <w:szCs w:val="20"/>
        </w:rPr>
        <w:tab/>
      </w:r>
      <w:r w:rsidR="00CE2E00" w:rsidRPr="004951E3">
        <w:rPr>
          <w:rFonts w:ascii="Corbel" w:hAnsi="Corbel" w:cs="Dubai Light"/>
          <w:b/>
          <w:color w:val="2F5496" w:themeColor="accent1" w:themeShade="BF"/>
          <w:sz w:val="20"/>
          <w:szCs w:val="20"/>
        </w:rPr>
        <w:tab/>
      </w:r>
      <w:r w:rsidR="00CE2E00" w:rsidRPr="004951E3">
        <w:rPr>
          <w:rFonts w:ascii="Corbel" w:hAnsi="Corbel" w:cs="Dubai Light"/>
          <w:b/>
          <w:color w:val="2F5496" w:themeColor="accent1" w:themeShade="BF"/>
          <w:sz w:val="20"/>
          <w:szCs w:val="20"/>
        </w:rPr>
        <w:tab/>
      </w:r>
      <w:r w:rsidR="00EF506B" w:rsidRPr="004951E3">
        <w:rPr>
          <w:rFonts w:ascii="Corbel" w:hAnsi="Corbel" w:cs="Dubai Light"/>
          <w:b/>
          <w:color w:val="2F5496" w:themeColor="accent1" w:themeShade="BF"/>
          <w:sz w:val="20"/>
          <w:szCs w:val="20"/>
        </w:rPr>
        <w:t xml:space="preserve">            </w:t>
      </w:r>
      <w:r w:rsidR="00DA5F46" w:rsidRPr="004951E3">
        <w:rPr>
          <w:rFonts w:ascii="Corbel" w:hAnsi="Corbel" w:cs="Dubai Light"/>
          <w:b/>
          <w:color w:val="2F5496" w:themeColor="accent1" w:themeShade="BF"/>
          <w:sz w:val="20"/>
          <w:szCs w:val="20"/>
        </w:rPr>
        <w:t xml:space="preserve"> </w:t>
      </w:r>
      <w:r w:rsidR="00E5068B" w:rsidRPr="004951E3">
        <w:rPr>
          <w:rFonts w:ascii="Corbel" w:hAnsi="Corbel" w:cs="Dubai Light"/>
          <w:b/>
          <w:color w:val="2F5496" w:themeColor="accent1" w:themeShade="BF"/>
          <w:sz w:val="20"/>
          <w:szCs w:val="20"/>
        </w:rPr>
        <w:t xml:space="preserve"> </w:t>
      </w:r>
      <w:r w:rsidR="00DA5F46" w:rsidRPr="004951E3">
        <w:rPr>
          <w:rFonts w:ascii="Corbel" w:hAnsi="Corbel" w:cs="Dubai Light"/>
          <w:b/>
          <w:color w:val="2F5496" w:themeColor="accent1" w:themeShade="BF"/>
          <w:sz w:val="20"/>
          <w:szCs w:val="20"/>
        </w:rPr>
        <w:t xml:space="preserve">   </w:t>
      </w:r>
      <w:r w:rsidRPr="004951E3">
        <w:rPr>
          <w:rFonts w:ascii="Corbel" w:hAnsi="Corbel" w:cs="Dubai Light"/>
          <w:b/>
          <w:color w:val="2F5496" w:themeColor="accent1" w:themeShade="BF"/>
          <w:sz w:val="20"/>
          <w:szCs w:val="20"/>
        </w:rPr>
        <w:t>Sept 201</w:t>
      </w:r>
      <w:r w:rsidR="009F473E">
        <w:rPr>
          <w:rFonts w:ascii="Corbel" w:hAnsi="Corbel" w:cs="Dubai Light"/>
          <w:b/>
          <w:color w:val="2F5496" w:themeColor="accent1" w:themeShade="BF"/>
          <w:sz w:val="20"/>
          <w:szCs w:val="20"/>
        </w:rPr>
        <w:t>7</w:t>
      </w:r>
      <w:r w:rsidRPr="004951E3">
        <w:rPr>
          <w:rFonts w:ascii="Corbel" w:hAnsi="Corbel" w:cs="Dubai Light"/>
          <w:b/>
          <w:color w:val="2F5496" w:themeColor="accent1" w:themeShade="BF"/>
          <w:sz w:val="20"/>
          <w:szCs w:val="20"/>
        </w:rPr>
        <w:t xml:space="preserve">– </w:t>
      </w:r>
      <w:r w:rsidR="00EF506B" w:rsidRPr="004951E3">
        <w:rPr>
          <w:rFonts w:ascii="Corbel" w:hAnsi="Corbel" w:cs="Dubai Light"/>
          <w:b/>
          <w:color w:val="2F5496" w:themeColor="accent1" w:themeShade="BF"/>
          <w:sz w:val="20"/>
          <w:szCs w:val="20"/>
        </w:rPr>
        <w:t>Mar 201</w:t>
      </w:r>
      <w:r w:rsidR="009F473E">
        <w:rPr>
          <w:rFonts w:ascii="Corbel" w:hAnsi="Corbel" w:cs="Dubai Light"/>
          <w:b/>
          <w:color w:val="2F5496" w:themeColor="accent1" w:themeShade="BF"/>
          <w:sz w:val="20"/>
          <w:szCs w:val="20"/>
        </w:rPr>
        <w:t>9</w:t>
      </w:r>
    </w:p>
    <w:p w14:paraId="2CB2B463" w14:textId="63DD0D4C" w:rsidR="00A10047" w:rsidRPr="00A10047" w:rsidRDefault="00F325EF" w:rsidP="00A10047">
      <w:pPr>
        <w:widowControl w:val="0"/>
        <w:tabs>
          <w:tab w:val="left" w:pos="420"/>
        </w:tabs>
        <w:ind w:right="144"/>
        <w:rPr>
          <w:rFonts w:ascii="Corbel" w:hAnsi="Corbel" w:cs="Dubai Light"/>
          <w:sz w:val="20"/>
          <w:szCs w:val="20"/>
        </w:rPr>
      </w:pPr>
      <w:r w:rsidRPr="004951E3">
        <w:rPr>
          <w:rFonts w:ascii="Corbel" w:eastAsia="Calibri" w:hAnsi="Corbel" w:cs="Dubai Light"/>
          <w:b/>
          <w:sz w:val="20"/>
          <w:szCs w:val="20"/>
        </w:rPr>
        <w:t>Description:</w:t>
      </w:r>
      <w:r w:rsidRPr="004951E3">
        <w:rPr>
          <w:rFonts w:ascii="Corbel" w:hAnsi="Corbel" w:cs="Dubai Light"/>
          <w:sz w:val="20"/>
          <w:szCs w:val="20"/>
        </w:rPr>
        <w:t xml:space="preserve"> </w:t>
      </w:r>
      <w:r w:rsidR="00A10047" w:rsidRPr="00A10047">
        <w:rPr>
          <w:rFonts w:ascii="Corbel" w:hAnsi="Corbel" w:cs="Dubai Light"/>
          <w:sz w:val="20"/>
          <w:szCs w:val="20"/>
        </w:rPr>
        <w:t>Supported Prime Risk and Margin application updates for assessing credit exposure and margin adequacy across commercial and equipment finance products. The project involved financial modelling, regulatory alignment, and process standardization.</w:t>
      </w:r>
    </w:p>
    <w:p w14:paraId="083F61E0" w14:textId="5EBEF9A7" w:rsidR="001C4279" w:rsidRPr="004951E3" w:rsidRDefault="001E0216" w:rsidP="00A10047">
      <w:pPr>
        <w:widowControl w:val="0"/>
        <w:tabs>
          <w:tab w:val="left" w:pos="420"/>
        </w:tabs>
        <w:ind w:right="144"/>
        <w:rPr>
          <w:rFonts w:ascii="Corbel" w:hAnsi="Corbel" w:cs="Dubai Light"/>
          <w:b/>
          <w:sz w:val="20"/>
          <w:szCs w:val="20"/>
        </w:rPr>
      </w:pPr>
      <w:r w:rsidRPr="004951E3">
        <w:rPr>
          <w:rFonts w:ascii="Corbel" w:hAnsi="Corbel" w:cs="Dubai Light"/>
          <w:b/>
          <w:sz w:val="20"/>
          <w:szCs w:val="20"/>
        </w:rPr>
        <w:t>Responsibilities:</w:t>
      </w:r>
    </w:p>
    <w:p w14:paraId="5546C3B0"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Mapped and improved the Prime Risk and Margin application used in assessing counterparty exposure in equipment-secured lending.</w:t>
      </w:r>
    </w:p>
    <w:p w14:paraId="16CE1F17"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Built risk models in Excel to assess creditworthiness and margin calls related to commercial equipment financing.</w:t>
      </w:r>
    </w:p>
    <w:p w14:paraId="7C8B7B43"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Created technical and functional documentation for underwriting and collateral workflows.</w:t>
      </w:r>
    </w:p>
    <w:p w14:paraId="0E04A53D"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Worked with compliance officers to align asset finance processes with KYC, OFAC, and AML regulations.</w:t>
      </w:r>
    </w:p>
    <w:p w14:paraId="6343DE37"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Managed system enhancements to reflect new leasing products, structured finance tools, and multi-asset contracts.</w:t>
      </w:r>
    </w:p>
    <w:p w14:paraId="3DB0C1A4"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Developed test scripts for lease term calculations, residual value tracking, and early payoff logic.</w:t>
      </w:r>
    </w:p>
    <w:p w14:paraId="41018C5E"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Defined system specifications for integration of lease servicing data with credit reporting agencies.</w:t>
      </w:r>
    </w:p>
    <w:p w14:paraId="7372B92D"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Conducted impact analysis for new regulatory changes impacting lease structures and reporting.</w:t>
      </w:r>
    </w:p>
    <w:p w14:paraId="1336FB0C"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Assisted in implementing control frameworks for leasing transactions and associated documentation.</w:t>
      </w:r>
    </w:p>
    <w:p w14:paraId="3F49AD0A" w14:textId="77777777" w:rsidR="00A10047" w:rsidRPr="00A10047" w:rsidRDefault="00A10047" w:rsidP="00A10047">
      <w:pPr>
        <w:pStyle w:val="ListParagraph"/>
        <w:numPr>
          <w:ilvl w:val="0"/>
          <w:numId w:val="2"/>
        </w:numPr>
        <w:tabs>
          <w:tab w:val="left" w:pos="450"/>
          <w:tab w:val="left" w:pos="1450"/>
        </w:tabs>
        <w:ind w:left="284" w:hanging="491"/>
        <w:rPr>
          <w:rFonts w:ascii="Corbel" w:hAnsi="Corbel" w:cs="Dubai Light"/>
          <w:sz w:val="20"/>
          <w:szCs w:val="20"/>
        </w:rPr>
      </w:pPr>
      <w:r w:rsidRPr="00A10047">
        <w:rPr>
          <w:rFonts w:ascii="Corbel" w:hAnsi="Corbel" w:cs="Dubai Light"/>
          <w:sz w:val="20"/>
          <w:szCs w:val="20"/>
        </w:rPr>
        <w:t>Liaised with senior finance executives to define KPIs for asset-backed loan performance and capital utilization.</w:t>
      </w:r>
    </w:p>
    <w:p w14:paraId="7A07B904" w14:textId="77777777"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Provided coverage for AML compliance monitoring, CIP, KYC and OFAC.</w:t>
      </w:r>
    </w:p>
    <w:p w14:paraId="1551C5D1" w14:textId="77777777"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Documented technical compatibility by gathering adequate requirements to mimic client's platform requirements for Atomize AML as a part of CDD/ECDD.</w:t>
      </w:r>
    </w:p>
    <w:p w14:paraId="7D1EA409" w14:textId="77777777"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Daily assessment of AML and SWIFT reports for potential suspicious activity.</w:t>
      </w:r>
    </w:p>
    <w:p w14:paraId="3D8CD477" w14:textId="3AA04EB9"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Prepare reports for AML Compliance Officer on a bi-weekly, monthly and quarterly basis</w:t>
      </w:r>
    </w:p>
    <w:p w14:paraId="01870D6F" w14:textId="77777777"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Worked in the capacity of a Senior Track Lead within financial control group for Fund Services and PB Reporting in order to facilitate the transition of financial reporting processes from New York to Baltimore.</w:t>
      </w:r>
    </w:p>
    <w:p w14:paraId="351B0EF3" w14:textId="77777777"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Interacted with SMEs, senior management and clients to gather, review, analyze, validate and evaluate the requirement.</w:t>
      </w:r>
    </w:p>
    <w:p w14:paraId="6A195FE3" w14:textId="77777777" w:rsidR="00F325EF" w:rsidRPr="004951E3"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Coordinated with end users (Financial analysts) for requirement gathering and understood the financial reporting and accounting process including General Ledgers and process flow, data flow and system input/output.</w:t>
      </w:r>
    </w:p>
    <w:p w14:paraId="13048718" w14:textId="77777777" w:rsidR="004775D7" w:rsidRDefault="00F325EF" w:rsidP="009F473E">
      <w:pPr>
        <w:pStyle w:val="ListParagraph"/>
        <w:numPr>
          <w:ilvl w:val="0"/>
          <w:numId w:val="2"/>
        </w:numPr>
        <w:tabs>
          <w:tab w:val="left" w:pos="450"/>
          <w:tab w:val="left" w:pos="1450"/>
        </w:tabs>
        <w:ind w:left="284" w:hanging="491"/>
        <w:rPr>
          <w:rFonts w:ascii="Corbel" w:hAnsi="Corbel" w:cs="Dubai Light"/>
          <w:sz w:val="20"/>
          <w:szCs w:val="20"/>
        </w:rPr>
      </w:pPr>
      <w:r w:rsidRPr="004951E3">
        <w:rPr>
          <w:rFonts w:ascii="Corbel" w:hAnsi="Corbel" w:cs="Dubai Light"/>
          <w:sz w:val="20"/>
          <w:szCs w:val="20"/>
        </w:rPr>
        <w:t>Documented the complete financial reporting process taking all the screenshots, understanding the logic involved, system input &amp; output data, flow of the data/information and got the signoff from respective groups.</w:t>
      </w:r>
    </w:p>
    <w:p w14:paraId="27932B1C" w14:textId="6D005C00" w:rsidR="0007275C" w:rsidRPr="004775D7" w:rsidRDefault="004775D7" w:rsidP="009F473E">
      <w:pPr>
        <w:tabs>
          <w:tab w:val="left" w:pos="450"/>
          <w:tab w:val="left" w:pos="1450"/>
        </w:tabs>
        <w:ind w:left="-207"/>
        <w:rPr>
          <w:rFonts w:ascii="Corbel" w:hAnsi="Corbel" w:cs="Dubai Light"/>
          <w:sz w:val="20"/>
          <w:szCs w:val="20"/>
        </w:rPr>
      </w:pPr>
      <w:r>
        <w:rPr>
          <w:rFonts w:ascii="Corbel" w:hAnsi="Corbel" w:cs="Dubai Light"/>
          <w:b/>
          <w:bCs/>
          <w:sz w:val="20"/>
          <w:szCs w:val="20"/>
        </w:rPr>
        <w:br/>
      </w:r>
    </w:p>
    <w:p w14:paraId="24B90A0E" w14:textId="05EB23C6" w:rsidR="00983F67" w:rsidRDefault="00983F67" w:rsidP="009F473E">
      <w:pPr>
        <w:tabs>
          <w:tab w:val="left" w:pos="450"/>
          <w:tab w:val="left" w:pos="1450"/>
        </w:tabs>
        <w:ind w:left="-76"/>
        <w:rPr>
          <w:rFonts w:ascii="Corbel" w:hAnsi="Corbel" w:cs="Dubai Light"/>
          <w:sz w:val="20"/>
          <w:szCs w:val="20"/>
        </w:rPr>
      </w:pPr>
    </w:p>
    <w:p w14:paraId="28C80746" w14:textId="398B2CE1" w:rsidR="00983F67" w:rsidRDefault="00983F67" w:rsidP="009F473E">
      <w:pPr>
        <w:tabs>
          <w:tab w:val="left" w:pos="450"/>
          <w:tab w:val="left" w:pos="1450"/>
        </w:tabs>
        <w:ind w:left="-76"/>
        <w:rPr>
          <w:rFonts w:ascii="Corbel" w:hAnsi="Corbel" w:cs="Dubai Light"/>
          <w:sz w:val="20"/>
          <w:szCs w:val="20"/>
        </w:rPr>
      </w:pPr>
      <w:r w:rsidRPr="00983F67">
        <w:rPr>
          <w:rFonts w:ascii="Corbel" w:hAnsi="Corbel" w:cs="Dubai Light"/>
          <w:b/>
          <w:bCs/>
          <w:sz w:val="20"/>
          <w:szCs w:val="20"/>
        </w:rPr>
        <w:t>Education:</w:t>
      </w:r>
      <w:r>
        <w:rPr>
          <w:rFonts w:ascii="Corbel" w:hAnsi="Corbel" w:cs="Dubai Light"/>
          <w:b/>
          <w:bCs/>
          <w:sz w:val="20"/>
          <w:szCs w:val="20"/>
        </w:rPr>
        <w:t xml:space="preserve"> </w:t>
      </w:r>
      <w:r w:rsidRPr="00983F67">
        <w:rPr>
          <w:rFonts w:ascii="Corbel" w:hAnsi="Corbel" w:cs="Dubai Light"/>
          <w:sz w:val="20"/>
          <w:szCs w:val="20"/>
        </w:rPr>
        <w:t>Bachelor</w:t>
      </w:r>
      <w:r w:rsidR="00C319EB">
        <w:rPr>
          <w:rFonts w:ascii="Corbel" w:hAnsi="Corbel" w:cs="Dubai Light"/>
          <w:sz w:val="20"/>
          <w:szCs w:val="20"/>
        </w:rPr>
        <w:t>s</w:t>
      </w:r>
      <w:r w:rsidRPr="00983F67">
        <w:rPr>
          <w:rFonts w:ascii="Corbel" w:hAnsi="Corbel" w:cs="Dubai Light"/>
          <w:sz w:val="20"/>
          <w:szCs w:val="20"/>
        </w:rPr>
        <w:t xml:space="preserve"> in Business Administration</w:t>
      </w:r>
      <w:r w:rsidR="00C00A5E">
        <w:rPr>
          <w:rFonts w:ascii="Corbel" w:hAnsi="Corbel" w:cs="Dubai Light"/>
          <w:sz w:val="20"/>
          <w:szCs w:val="20"/>
        </w:rPr>
        <w:t xml:space="preserve"> </w:t>
      </w:r>
      <w:r w:rsidR="00FC21DB" w:rsidRPr="00FC21DB">
        <w:rPr>
          <w:rFonts w:ascii="Corbel" w:hAnsi="Corbel" w:cs="Dubai Light"/>
          <w:sz w:val="20"/>
          <w:szCs w:val="20"/>
        </w:rPr>
        <w:t>Northwood University</w:t>
      </w:r>
      <w:r w:rsidR="00775E64">
        <w:rPr>
          <w:rFonts w:ascii="Corbel" w:hAnsi="Corbel" w:cs="Dubai Light"/>
          <w:sz w:val="20"/>
          <w:szCs w:val="20"/>
        </w:rPr>
        <w:t>, USA</w:t>
      </w:r>
    </w:p>
    <w:p w14:paraId="6001EBBA" w14:textId="1DCD8BD4" w:rsidR="00931E69" w:rsidRPr="00983F67" w:rsidRDefault="00931E69" w:rsidP="009F473E">
      <w:pPr>
        <w:tabs>
          <w:tab w:val="left" w:pos="450"/>
          <w:tab w:val="left" w:pos="1450"/>
        </w:tabs>
        <w:ind w:left="-76"/>
        <w:rPr>
          <w:rFonts w:ascii="Corbel" w:hAnsi="Corbel" w:cs="Dubai Light"/>
          <w:b/>
          <w:bCs/>
          <w:sz w:val="20"/>
          <w:szCs w:val="20"/>
        </w:rPr>
      </w:pPr>
      <w:r>
        <w:rPr>
          <w:rFonts w:ascii="Corbel" w:hAnsi="Corbel" w:cs="Dubai Light"/>
          <w:b/>
          <w:bCs/>
          <w:sz w:val="20"/>
          <w:szCs w:val="20"/>
        </w:rPr>
        <w:tab/>
        <w:t xml:space="preserve">           </w:t>
      </w:r>
    </w:p>
    <w:sectPr w:rsidR="00931E69" w:rsidRPr="00983F67" w:rsidSect="00DF7922">
      <w:headerReference w:type="default" r:id="rId11"/>
      <w:pgSz w:w="11900" w:h="16840" w:code="9"/>
      <w:pgMar w:top="1135"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65BD" w14:textId="77777777" w:rsidR="00355533" w:rsidRDefault="00355533" w:rsidP="00E803D8">
      <w:r>
        <w:separator/>
      </w:r>
    </w:p>
  </w:endnote>
  <w:endnote w:type="continuationSeparator" w:id="0">
    <w:p w14:paraId="428242DA" w14:textId="77777777" w:rsidR="00355533" w:rsidRDefault="00355533" w:rsidP="00E8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345">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E05E" w14:textId="77777777" w:rsidR="00355533" w:rsidRDefault="00355533" w:rsidP="00E803D8">
      <w:r>
        <w:separator/>
      </w:r>
    </w:p>
  </w:footnote>
  <w:footnote w:type="continuationSeparator" w:id="0">
    <w:p w14:paraId="5EE0E197" w14:textId="77777777" w:rsidR="00355533" w:rsidRDefault="00355533" w:rsidP="00E8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E562" w14:textId="468BCF09" w:rsidR="00E803D8" w:rsidRPr="00E803D8" w:rsidRDefault="00E803D8" w:rsidP="00E803D8">
    <w:pPr>
      <w:pStyle w:val="Header"/>
      <w:jc w:val="right"/>
      <w:rPr>
        <w:b/>
        <w:bCs/>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7740CE7"/>
    <w:multiLevelType w:val="multilevel"/>
    <w:tmpl w:val="7CF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07474"/>
    <w:multiLevelType w:val="multilevel"/>
    <w:tmpl w:val="BB3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36885"/>
    <w:multiLevelType w:val="multilevel"/>
    <w:tmpl w:val="011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66F14"/>
    <w:multiLevelType w:val="multilevel"/>
    <w:tmpl w:val="5D0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31A07"/>
    <w:multiLevelType w:val="multilevel"/>
    <w:tmpl w:val="805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D3FE4"/>
    <w:multiLevelType w:val="hybridMultilevel"/>
    <w:tmpl w:val="B92E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32AD6"/>
    <w:multiLevelType w:val="multilevel"/>
    <w:tmpl w:val="110C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AD44BB"/>
    <w:multiLevelType w:val="multilevel"/>
    <w:tmpl w:val="DE9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B5616"/>
    <w:multiLevelType w:val="multilevel"/>
    <w:tmpl w:val="7F5C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624D4"/>
    <w:multiLevelType w:val="multilevel"/>
    <w:tmpl w:val="1A92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A464E"/>
    <w:multiLevelType w:val="multilevel"/>
    <w:tmpl w:val="9EB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7649C"/>
    <w:multiLevelType w:val="hybridMultilevel"/>
    <w:tmpl w:val="83889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DF479F"/>
    <w:multiLevelType w:val="multilevel"/>
    <w:tmpl w:val="A3D8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56CF4"/>
    <w:multiLevelType w:val="multilevel"/>
    <w:tmpl w:val="59A0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73270"/>
    <w:multiLevelType w:val="hybridMultilevel"/>
    <w:tmpl w:val="7B4C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47334"/>
    <w:multiLevelType w:val="multilevel"/>
    <w:tmpl w:val="C856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070FF"/>
    <w:multiLevelType w:val="multilevel"/>
    <w:tmpl w:val="6FD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997241"/>
    <w:multiLevelType w:val="hybridMultilevel"/>
    <w:tmpl w:val="1054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56DD2"/>
    <w:multiLevelType w:val="multilevel"/>
    <w:tmpl w:val="B9C8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7214C"/>
    <w:multiLevelType w:val="multilevel"/>
    <w:tmpl w:val="35D0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A0EAA"/>
    <w:multiLevelType w:val="hybridMultilevel"/>
    <w:tmpl w:val="6F18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97D35B7"/>
    <w:multiLevelType w:val="hybridMultilevel"/>
    <w:tmpl w:val="F6E40A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A123BA"/>
    <w:multiLevelType w:val="hybridMultilevel"/>
    <w:tmpl w:val="9CEA5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995B20"/>
    <w:multiLevelType w:val="multilevel"/>
    <w:tmpl w:val="4A10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053DD"/>
    <w:multiLevelType w:val="multilevel"/>
    <w:tmpl w:val="13B0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80362"/>
    <w:multiLevelType w:val="multilevel"/>
    <w:tmpl w:val="E07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07CDD"/>
    <w:multiLevelType w:val="multilevel"/>
    <w:tmpl w:val="0F5E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981525"/>
    <w:multiLevelType w:val="multilevel"/>
    <w:tmpl w:val="B874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006F1"/>
    <w:multiLevelType w:val="multilevel"/>
    <w:tmpl w:val="02DC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3D7927"/>
    <w:multiLevelType w:val="multilevel"/>
    <w:tmpl w:val="2CC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954BC"/>
    <w:multiLevelType w:val="multilevel"/>
    <w:tmpl w:val="CDC4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47E5B"/>
    <w:multiLevelType w:val="multilevel"/>
    <w:tmpl w:val="906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5D5824"/>
    <w:multiLevelType w:val="multilevel"/>
    <w:tmpl w:val="444A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EA7C73"/>
    <w:multiLevelType w:val="hybridMultilevel"/>
    <w:tmpl w:val="49CA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9688E"/>
    <w:multiLevelType w:val="hybridMultilevel"/>
    <w:tmpl w:val="E01C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D17D6"/>
    <w:multiLevelType w:val="multilevel"/>
    <w:tmpl w:val="2A20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47E1F"/>
    <w:multiLevelType w:val="multilevel"/>
    <w:tmpl w:val="74E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493F5C"/>
    <w:multiLevelType w:val="hybridMultilevel"/>
    <w:tmpl w:val="F888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F21E3"/>
    <w:multiLevelType w:val="hybridMultilevel"/>
    <w:tmpl w:val="6CE2ABD8"/>
    <w:lvl w:ilvl="0" w:tplc="40090001">
      <w:start w:val="1"/>
      <w:numFmt w:val="bullet"/>
      <w:lvlText w:val=""/>
      <w:lvlJc w:val="left"/>
      <w:pPr>
        <w:ind w:left="513" w:hanging="360"/>
      </w:pPr>
      <w:rPr>
        <w:rFonts w:ascii="Symbol" w:hAnsi="Symbol" w:hint="default"/>
      </w:rPr>
    </w:lvl>
    <w:lvl w:ilvl="1" w:tplc="40090003" w:tentative="1">
      <w:start w:val="1"/>
      <w:numFmt w:val="bullet"/>
      <w:lvlText w:val="o"/>
      <w:lvlJc w:val="left"/>
      <w:pPr>
        <w:ind w:left="1233" w:hanging="360"/>
      </w:pPr>
      <w:rPr>
        <w:rFonts w:ascii="Courier New" w:hAnsi="Courier New" w:cs="Courier New" w:hint="default"/>
      </w:rPr>
    </w:lvl>
    <w:lvl w:ilvl="2" w:tplc="40090005" w:tentative="1">
      <w:start w:val="1"/>
      <w:numFmt w:val="bullet"/>
      <w:lvlText w:val=""/>
      <w:lvlJc w:val="left"/>
      <w:pPr>
        <w:ind w:left="1953" w:hanging="360"/>
      </w:pPr>
      <w:rPr>
        <w:rFonts w:ascii="Wingdings" w:hAnsi="Wingdings" w:hint="default"/>
      </w:rPr>
    </w:lvl>
    <w:lvl w:ilvl="3" w:tplc="40090001" w:tentative="1">
      <w:start w:val="1"/>
      <w:numFmt w:val="bullet"/>
      <w:lvlText w:val=""/>
      <w:lvlJc w:val="left"/>
      <w:pPr>
        <w:ind w:left="2673" w:hanging="360"/>
      </w:pPr>
      <w:rPr>
        <w:rFonts w:ascii="Symbol" w:hAnsi="Symbol" w:hint="default"/>
      </w:rPr>
    </w:lvl>
    <w:lvl w:ilvl="4" w:tplc="40090003" w:tentative="1">
      <w:start w:val="1"/>
      <w:numFmt w:val="bullet"/>
      <w:lvlText w:val="o"/>
      <w:lvlJc w:val="left"/>
      <w:pPr>
        <w:ind w:left="3393" w:hanging="360"/>
      </w:pPr>
      <w:rPr>
        <w:rFonts w:ascii="Courier New" w:hAnsi="Courier New" w:cs="Courier New" w:hint="default"/>
      </w:rPr>
    </w:lvl>
    <w:lvl w:ilvl="5" w:tplc="40090005" w:tentative="1">
      <w:start w:val="1"/>
      <w:numFmt w:val="bullet"/>
      <w:lvlText w:val=""/>
      <w:lvlJc w:val="left"/>
      <w:pPr>
        <w:ind w:left="4113" w:hanging="360"/>
      </w:pPr>
      <w:rPr>
        <w:rFonts w:ascii="Wingdings" w:hAnsi="Wingdings" w:hint="default"/>
      </w:rPr>
    </w:lvl>
    <w:lvl w:ilvl="6" w:tplc="40090001" w:tentative="1">
      <w:start w:val="1"/>
      <w:numFmt w:val="bullet"/>
      <w:lvlText w:val=""/>
      <w:lvlJc w:val="left"/>
      <w:pPr>
        <w:ind w:left="4833" w:hanging="360"/>
      </w:pPr>
      <w:rPr>
        <w:rFonts w:ascii="Symbol" w:hAnsi="Symbol" w:hint="default"/>
      </w:rPr>
    </w:lvl>
    <w:lvl w:ilvl="7" w:tplc="40090003" w:tentative="1">
      <w:start w:val="1"/>
      <w:numFmt w:val="bullet"/>
      <w:lvlText w:val="o"/>
      <w:lvlJc w:val="left"/>
      <w:pPr>
        <w:ind w:left="5553" w:hanging="360"/>
      </w:pPr>
      <w:rPr>
        <w:rFonts w:ascii="Courier New" w:hAnsi="Courier New" w:cs="Courier New" w:hint="default"/>
      </w:rPr>
    </w:lvl>
    <w:lvl w:ilvl="8" w:tplc="40090005" w:tentative="1">
      <w:start w:val="1"/>
      <w:numFmt w:val="bullet"/>
      <w:lvlText w:val=""/>
      <w:lvlJc w:val="left"/>
      <w:pPr>
        <w:ind w:left="6273" w:hanging="360"/>
      </w:pPr>
      <w:rPr>
        <w:rFonts w:ascii="Wingdings" w:hAnsi="Wingdings" w:hint="default"/>
      </w:rPr>
    </w:lvl>
  </w:abstractNum>
  <w:abstractNum w:abstractNumId="42" w15:restartNumberingAfterBreak="0">
    <w:nsid w:val="66906E09"/>
    <w:multiLevelType w:val="hybridMultilevel"/>
    <w:tmpl w:val="0B425738"/>
    <w:lvl w:ilvl="0" w:tplc="C73E3590">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E607E4"/>
    <w:multiLevelType w:val="hybridMultilevel"/>
    <w:tmpl w:val="EACC2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AEC349F"/>
    <w:multiLevelType w:val="multilevel"/>
    <w:tmpl w:val="F106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154FA3"/>
    <w:multiLevelType w:val="multilevel"/>
    <w:tmpl w:val="AB4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79772E"/>
    <w:multiLevelType w:val="multilevel"/>
    <w:tmpl w:val="F582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F35C4A"/>
    <w:multiLevelType w:val="multilevel"/>
    <w:tmpl w:val="AE08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A87F39"/>
    <w:multiLevelType w:val="multilevel"/>
    <w:tmpl w:val="E78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06181C"/>
    <w:multiLevelType w:val="hybridMultilevel"/>
    <w:tmpl w:val="2D846E2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0" w15:restartNumberingAfterBreak="0">
    <w:nsid w:val="7C540297"/>
    <w:multiLevelType w:val="multilevel"/>
    <w:tmpl w:val="15FE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299690">
    <w:abstractNumId w:val="17"/>
  </w:num>
  <w:num w:numId="2" w16cid:durableId="45840477">
    <w:abstractNumId w:val="23"/>
  </w:num>
  <w:num w:numId="3" w16cid:durableId="2126801599">
    <w:abstractNumId w:val="8"/>
  </w:num>
  <w:num w:numId="4" w16cid:durableId="268777664">
    <w:abstractNumId w:val="37"/>
  </w:num>
  <w:num w:numId="5" w16cid:durableId="62729000">
    <w:abstractNumId w:val="20"/>
  </w:num>
  <w:num w:numId="6" w16cid:durableId="200633421">
    <w:abstractNumId w:val="1"/>
  </w:num>
  <w:num w:numId="7" w16cid:durableId="1127158940">
    <w:abstractNumId w:val="2"/>
  </w:num>
  <w:num w:numId="8" w16cid:durableId="876158044">
    <w:abstractNumId w:val="0"/>
  </w:num>
  <w:num w:numId="9" w16cid:durableId="662313841">
    <w:abstractNumId w:val="25"/>
  </w:num>
  <w:num w:numId="10" w16cid:durableId="744836582">
    <w:abstractNumId w:val="24"/>
  </w:num>
  <w:num w:numId="11" w16cid:durableId="1184632402">
    <w:abstractNumId w:val="36"/>
  </w:num>
  <w:num w:numId="12" w16cid:durableId="308753314">
    <w:abstractNumId w:val="42"/>
  </w:num>
  <w:num w:numId="13" w16cid:durableId="1336375684">
    <w:abstractNumId w:val="34"/>
  </w:num>
  <w:num w:numId="14" w16cid:durableId="1620721163">
    <w:abstractNumId w:val="18"/>
  </w:num>
  <w:num w:numId="15" w16cid:durableId="1682971699">
    <w:abstractNumId w:val="44"/>
  </w:num>
  <w:num w:numId="16" w16cid:durableId="1484546382">
    <w:abstractNumId w:val="21"/>
  </w:num>
  <w:num w:numId="17" w16cid:durableId="807282294">
    <w:abstractNumId w:val="13"/>
  </w:num>
  <w:num w:numId="18" w16cid:durableId="2010323131">
    <w:abstractNumId w:val="22"/>
  </w:num>
  <w:num w:numId="19" w16cid:durableId="1464617889">
    <w:abstractNumId w:val="45"/>
  </w:num>
  <w:num w:numId="20" w16cid:durableId="271909549">
    <w:abstractNumId w:val="46"/>
  </w:num>
  <w:num w:numId="21" w16cid:durableId="2022007283">
    <w:abstractNumId w:val="30"/>
  </w:num>
  <w:num w:numId="22" w16cid:durableId="1171022741">
    <w:abstractNumId w:val="10"/>
  </w:num>
  <w:num w:numId="23" w16cid:durableId="1140073510">
    <w:abstractNumId w:val="38"/>
  </w:num>
  <w:num w:numId="24" w16cid:durableId="884296276">
    <w:abstractNumId w:val="49"/>
  </w:num>
  <w:num w:numId="25" w16cid:durableId="1976569140">
    <w:abstractNumId w:val="41"/>
  </w:num>
  <w:num w:numId="26" w16cid:durableId="1624337571">
    <w:abstractNumId w:val="43"/>
  </w:num>
  <w:num w:numId="27" w16cid:durableId="787435387">
    <w:abstractNumId w:val="35"/>
  </w:num>
  <w:num w:numId="28" w16cid:durableId="2106345804">
    <w:abstractNumId w:val="50"/>
  </w:num>
  <w:num w:numId="29" w16cid:durableId="1415972380">
    <w:abstractNumId w:val="32"/>
  </w:num>
  <w:num w:numId="30" w16cid:durableId="224996601">
    <w:abstractNumId w:val="3"/>
  </w:num>
  <w:num w:numId="31" w16cid:durableId="1772236560">
    <w:abstractNumId w:val="15"/>
  </w:num>
  <w:num w:numId="32" w16cid:durableId="383918803">
    <w:abstractNumId w:val="29"/>
  </w:num>
  <w:num w:numId="33" w16cid:durableId="398331512">
    <w:abstractNumId w:val="26"/>
  </w:num>
  <w:num w:numId="34" w16cid:durableId="1065572114">
    <w:abstractNumId w:val="14"/>
  </w:num>
  <w:num w:numId="35" w16cid:durableId="418798253">
    <w:abstractNumId w:val="27"/>
  </w:num>
  <w:num w:numId="36" w16cid:durableId="1818842878">
    <w:abstractNumId w:val="5"/>
  </w:num>
  <w:num w:numId="37" w16cid:durableId="235434290">
    <w:abstractNumId w:val="40"/>
  </w:num>
  <w:num w:numId="38" w16cid:durableId="170997990">
    <w:abstractNumId w:val="28"/>
  </w:num>
  <w:num w:numId="39" w16cid:durableId="1139879418">
    <w:abstractNumId w:val="4"/>
  </w:num>
  <w:num w:numId="40" w16cid:durableId="517549468">
    <w:abstractNumId w:val="31"/>
  </w:num>
  <w:num w:numId="41" w16cid:durableId="1935162866">
    <w:abstractNumId w:val="48"/>
  </w:num>
  <w:num w:numId="42" w16cid:durableId="452017365">
    <w:abstractNumId w:val="9"/>
  </w:num>
  <w:num w:numId="43" w16cid:durableId="237984927">
    <w:abstractNumId w:val="11"/>
  </w:num>
  <w:num w:numId="44" w16cid:durableId="1014915904">
    <w:abstractNumId w:val="6"/>
  </w:num>
  <w:num w:numId="45" w16cid:durableId="955525628">
    <w:abstractNumId w:val="33"/>
  </w:num>
  <w:num w:numId="46" w16cid:durableId="757869733">
    <w:abstractNumId w:val="39"/>
  </w:num>
  <w:num w:numId="47" w16cid:durableId="525870940">
    <w:abstractNumId w:val="19"/>
  </w:num>
  <w:num w:numId="48" w16cid:durableId="2047677152">
    <w:abstractNumId w:val="7"/>
  </w:num>
  <w:num w:numId="49" w16cid:durableId="373120379">
    <w:abstractNumId w:val="47"/>
  </w:num>
  <w:num w:numId="50" w16cid:durableId="1394155781">
    <w:abstractNumId w:val="12"/>
  </w:num>
  <w:num w:numId="51" w16cid:durableId="15761612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1B"/>
    <w:rsid w:val="0000428C"/>
    <w:rsid w:val="0001054B"/>
    <w:rsid w:val="0002650C"/>
    <w:rsid w:val="00031A4A"/>
    <w:rsid w:val="000430BA"/>
    <w:rsid w:val="00052957"/>
    <w:rsid w:val="0005513F"/>
    <w:rsid w:val="0006133F"/>
    <w:rsid w:val="00064B2A"/>
    <w:rsid w:val="0007275C"/>
    <w:rsid w:val="00074B36"/>
    <w:rsid w:val="00077333"/>
    <w:rsid w:val="00080F75"/>
    <w:rsid w:val="000924E3"/>
    <w:rsid w:val="000A33C1"/>
    <w:rsid w:val="000B03A9"/>
    <w:rsid w:val="000B161D"/>
    <w:rsid w:val="000C0F5E"/>
    <w:rsid w:val="000C5B8B"/>
    <w:rsid w:val="000D2178"/>
    <w:rsid w:val="000D714B"/>
    <w:rsid w:val="000D7BAB"/>
    <w:rsid w:val="000E692B"/>
    <w:rsid w:val="000F1F6B"/>
    <w:rsid w:val="000F4BCB"/>
    <w:rsid w:val="00106A7D"/>
    <w:rsid w:val="001322DC"/>
    <w:rsid w:val="001378A4"/>
    <w:rsid w:val="001442C0"/>
    <w:rsid w:val="00152D6F"/>
    <w:rsid w:val="00153C7E"/>
    <w:rsid w:val="001575FE"/>
    <w:rsid w:val="001606E5"/>
    <w:rsid w:val="00160F59"/>
    <w:rsid w:val="001616EF"/>
    <w:rsid w:val="00170FEC"/>
    <w:rsid w:val="00173F09"/>
    <w:rsid w:val="001764B3"/>
    <w:rsid w:val="00183D20"/>
    <w:rsid w:val="00190657"/>
    <w:rsid w:val="001909FE"/>
    <w:rsid w:val="00192675"/>
    <w:rsid w:val="001A2C39"/>
    <w:rsid w:val="001A436F"/>
    <w:rsid w:val="001A564C"/>
    <w:rsid w:val="001B5B50"/>
    <w:rsid w:val="001C2B5A"/>
    <w:rsid w:val="001C4279"/>
    <w:rsid w:val="001C67CA"/>
    <w:rsid w:val="001D0D3F"/>
    <w:rsid w:val="001E0216"/>
    <w:rsid w:val="001E4283"/>
    <w:rsid w:val="001F2568"/>
    <w:rsid w:val="001F3EDD"/>
    <w:rsid w:val="001F476D"/>
    <w:rsid w:val="001F51DA"/>
    <w:rsid w:val="00204221"/>
    <w:rsid w:val="00207FED"/>
    <w:rsid w:val="002100FB"/>
    <w:rsid w:val="00211ED7"/>
    <w:rsid w:val="00217431"/>
    <w:rsid w:val="00226125"/>
    <w:rsid w:val="0023211F"/>
    <w:rsid w:val="00232199"/>
    <w:rsid w:val="00234668"/>
    <w:rsid w:val="00242F0E"/>
    <w:rsid w:val="00250856"/>
    <w:rsid w:val="0025284F"/>
    <w:rsid w:val="002570D8"/>
    <w:rsid w:val="002767C2"/>
    <w:rsid w:val="00284060"/>
    <w:rsid w:val="002856AB"/>
    <w:rsid w:val="002B2AE5"/>
    <w:rsid w:val="002C4C12"/>
    <w:rsid w:val="002C4D21"/>
    <w:rsid w:val="002D0B02"/>
    <w:rsid w:val="00312F24"/>
    <w:rsid w:val="0031750F"/>
    <w:rsid w:val="003328C7"/>
    <w:rsid w:val="00344DB7"/>
    <w:rsid w:val="00355533"/>
    <w:rsid w:val="0036298C"/>
    <w:rsid w:val="003725D2"/>
    <w:rsid w:val="00381F44"/>
    <w:rsid w:val="00395C63"/>
    <w:rsid w:val="003A5C9A"/>
    <w:rsid w:val="003B6AF7"/>
    <w:rsid w:val="003C458B"/>
    <w:rsid w:val="003D1865"/>
    <w:rsid w:val="003D6AE0"/>
    <w:rsid w:val="003F06BE"/>
    <w:rsid w:val="003F4F99"/>
    <w:rsid w:val="003F74AF"/>
    <w:rsid w:val="00406E73"/>
    <w:rsid w:val="00422643"/>
    <w:rsid w:val="00434B2E"/>
    <w:rsid w:val="00442448"/>
    <w:rsid w:val="00452A3B"/>
    <w:rsid w:val="00453BE2"/>
    <w:rsid w:val="004649A8"/>
    <w:rsid w:val="00475E99"/>
    <w:rsid w:val="004775D7"/>
    <w:rsid w:val="00482164"/>
    <w:rsid w:val="004821A7"/>
    <w:rsid w:val="00493928"/>
    <w:rsid w:val="004946B4"/>
    <w:rsid w:val="004951E3"/>
    <w:rsid w:val="004952BF"/>
    <w:rsid w:val="004A2105"/>
    <w:rsid w:val="004A3F3B"/>
    <w:rsid w:val="004A3FE7"/>
    <w:rsid w:val="004B07E2"/>
    <w:rsid w:val="004B0D3D"/>
    <w:rsid w:val="004B5D3A"/>
    <w:rsid w:val="004C2DA5"/>
    <w:rsid w:val="004C51B4"/>
    <w:rsid w:val="004D0FFC"/>
    <w:rsid w:val="004D4354"/>
    <w:rsid w:val="004D7FC5"/>
    <w:rsid w:val="004F1BC5"/>
    <w:rsid w:val="004F56A8"/>
    <w:rsid w:val="00500FF4"/>
    <w:rsid w:val="005053ED"/>
    <w:rsid w:val="00521E62"/>
    <w:rsid w:val="0052381A"/>
    <w:rsid w:val="00523BDD"/>
    <w:rsid w:val="005245D4"/>
    <w:rsid w:val="00532110"/>
    <w:rsid w:val="005433AC"/>
    <w:rsid w:val="005479B0"/>
    <w:rsid w:val="0055144D"/>
    <w:rsid w:val="00570DEF"/>
    <w:rsid w:val="005717E1"/>
    <w:rsid w:val="00571E7E"/>
    <w:rsid w:val="005720D0"/>
    <w:rsid w:val="00577343"/>
    <w:rsid w:val="005839B4"/>
    <w:rsid w:val="00595E8E"/>
    <w:rsid w:val="005A7902"/>
    <w:rsid w:val="005B0BFB"/>
    <w:rsid w:val="005B52FA"/>
    <w:rsid w:val="005C0AED"/>
    <w:rsid w:val="005D0835"/>
    <w:rsid w:val="005D624B"/>
    <w:rsid w:val="005F5656"/>
    <w:rsid w:val="00600680"/>
    <w:rsid w:val="006029F1"/>
    <w:rsid w:val="006032C6"/>
    <w:rsid w:val="0061093D"/>
    <w:rsid w:val="006134AC"/>
    <w:rsid w:val="00613C3A"/>
    <w:rsid w:val="0061605D"/>
    <w:rsid w:val="006163EC"/>
    <w:rsid w:val="00621D58"/>
    <w:rsid w:val="00623FDC"/>
    <w:rsid w:val="00640CFE"/>
    <w:rsid w:val="006471C7"/>
    <w:rsid w:val="00651C1B"/>
    <w:rsid w:val="00653382"/>
    <w:rsid w:val="006602F8"/>
    <w:rsid w:val="006658F6"/>
    <w:rsid w:val="00672D81"/>
    <w:rsid w:val="00691440"/>
    <w:rsid w:val="006972D4"/>
    <w:rsid w:val="006B5C9D"/>
    <w:rsid w:val="006B6F49"/>
    <w:rsid w:val="006D42E3"/>
    <w:rsid w:val="006E7115"/>
    <w:rsid w:val="006F052D"/>
    <w:rsid w:val="007202C4"/>
    <w:rsid w:val="007225FA"/>
    <w:rsid w:val="007231E2"/>
    <w:rsid w:val="00725CF2"/>
    <w:rsid w:val="00732B5B"/>
    <w:rsid w:val="00755B27"/>
    <w:rsid w:val="00756A6B"/>
    <w:rsid w:val="00766510"/>
    <w:rsid w:val="00775E64"/>
    <w:rsid w:val="00776D6C"/>
    <w:rsid w:val="00784E09"/>
    <w:rsid w:val="007861D5"/>
    <w:rsid w:val="00794E06"/>
    <w:rsid w:val="00795CE6"/>
    <w:rsid w:val="007A0DB5"/>
    <w:rsid w:val="007A28AA"/>
    <w:rsid w:val="007A2DB6"/>
    <w:rsid w:val="007B2018"/>
    <w:rsid w:val="007C3991"/>
    <w:rsid w:val="007C50B9"/>
    <w:rsid w:val="007D3994"/>
    <w:rsid w:val="007E0618"/>
    <w:rsid w:val="008024AE"/>
    <w:rsid w:val="00802E19"/>
    <w:rsid w:val="00803212"/>
    <w:rsid w:val="00810A5B"/>
    <w:rsid w:val="008204FF"/>
    <w:rsid w:val="00820C36"/>
    <w:rsid w:val="008238F3"/>
    <w:rsid w:val="0083784C"/>
    <w:rsid w:val="00837F60"/>
    <w:rsid w:val="008428CE"/>
    <w:rsid w:val="00852578"/>
    <w:rsid w:val="0085286B"/>
    <w:rsid w:val="00854141"/>
    <w:rsid w:val="00856242"/>
    <w:rsid w:val="00857AD8"/>
    <w:rsid w:val="00861459"/>
    <w:rsid w:val="008648FA"/>
    <w:rsid w:val="00870D82"/>
    <w:rsid w:val="00880744"/>
    <w:rsid w:val="008823BB"/>
    <w:rsid w:val="00897E34"/>
    <w:rsid w:val="008B229A"/>
    <w:rsid w:val="008B3645"/>
    <w:rsid w:val="008B3D93"/>
    <w:rsid w:val="008D5111"/>
    <w:rsid w:val="008E0961"/>
    <w:rsid w:val="008E4D92"/>
    <w:rsid w:val="008E72FA"/>
    <w:rsid w:val="00900D84"/>
    <w:rsid w:val="00901288"/>
    <w:rsid w:val="00907276"/>
    <w:rsid w:val="00907EF8"/>
    <w:rsid w:val="00923D14"/>
    <w:rsid w:val="00926227"/>
    <w:rsid w:val="00931E69"/>
    <w:rsid w:val="009376CA"/>
    <w:rsid w:val="00940AB9"/>
    <w:rsid w:val="009532C6"/>
    <w:rsid w:val="00963AB4"/>
    <w:rsid w:val="0096639A"/>
    <w:rsid w:val="0096707D"/>
    <w:rsid w:val="00983F67"/>
    <w:rsid w:val="0098717A"/>
    <w:rsid w:val="009A333A"/>
    <w:rsid w:val="009B38C0"/>
    <w:rsid w:val="009C2058"/>
    <w:rsid w:val="009C4066"/>
    <w:rsid w:val="009F473E"/>
    <w:rsid w:val="009F6469"/>
    <w:rsid w:val="00A0759F"/>
    <w:rsid w:val="00A10047"/>
    <w:rsid w:val="00A10EE8"/>
    <w:rsid w:val="00A15415"/>
    <w:rsid w:val="00A24EA9"/>
    <w:rsid w:val="00A3281B"/>
    <w:rsid w:val="00A35249"/>
    <w:rsid w:val="00A51F78"/>
    <w:rsid w:val="00A53CF6"/>
    <w:rsid w:val="00A62A8B"/>
    <w:rsid w:val="00A63981"/>
    <w:rsid w:val="00A713A9"/>
    <w:rsid w:val="00A851A2"/>
    <w:rsid w:val="00A97EB6"/>
    <w:rsid w:val="00AA006D"/>
    <w:rsid w:val="00AD5534"/>
    <w:rsid w:val="00AD7680"/>
    <w:rsid w:val="00AF2B3E"/>
    <w:rsid w:val="00AF2D93"/>
    <w:rsid w:val="00AF3D79"/>
    <w:rsid w:val="00B10B92"/>
    <w:rsid w:val="00B15D1E"/>
    <w:rsid w:val="00B235DC"/>
    <w:rsid w:val="00B3128E"/>
    <w:rsid w:val="00B40BF6"/>
    <w:rsid w:val="00B5761F"/>
    <w:rsid w:val="00B60AFD"/>
    <w:rsid w:val="00B60E9A"/>
    <w:rsid w:val="00B771F3"/>
    <w:rsid w:val="00B86FB9"/>
    <w:rsid w:val="00BA7817"/>
    <w:rsid w:val="00BB77D6"/>
    <w:rsid w:val="00BC1636"/>
    <w:rsid w:val="00BE42F1"/>
    <w:rsid w:val="00BE761F"/>
    <w:rsid w:val="00C00A5E"/>
    <w:rsid w:val="00C038B7"/>
    <w:rsid w:val="00C07766"/>
    <w:rsid w:val="00C319EB"/>
    <w:rsid w:val="00C441DD"/>
    <w:rsid w:val="00C5356D"/>
    <w:rsid w:val="00C57049"/>
    <w:rsid w:val="00C83C64"/>
    <w:rsid w:val="00C87DEB"/>
    <w:rsid w:val="00CA47D2"/>
    <w:rsid w:val="00CA53F4"/>
    <w:rsid w:val="00CB07AF"/>
    <w:rsid w:val="00CC340C"/>
    <w:rsid w:val="00CC39CD"/>
    <w:rsid w:val="00CC5466"/>
    <w:rsid w:val="00CD2E80"/>
    <w:rsid w:val="00CE2E00"/>
    <w:rsid w:val="00D0058F"/>
    <w:rsid w:val="00D12289"/>
    <w:rsid w:val="00D1557C"/>
    <w:rsid w:val="00D2746F"/>
    <w:rsid w:val="00D456FB"/>
    <w:rsid w:val="00D506FA"/>
    <w:rsid w:val="00D530B0"/>
    <w:rsid w:val="00D5330E"/>
    <w:rsid w:val="00D55092"/>
    <w:rsid w:val="00D636BD"/>
    <w:rsid w:val="00D63FB2"/>
    <w:rsid w:val="00D75D09"/>
    <w:rsid w:val="00D7716E"/>
    <w:rsid w:val="00D8337B"/>
    <w:rsid w:val="00D85A05"/>
    <w:rsid w:val="00D909B5"/>
    <w:rsid w:val="00D90F1F"/>
    <w:rsid w:val="00DA5F46"/>
    <w:rsid w:val="00DA6055"/>
    <w:rsid w:val="00DB6D22"/>
    <w:rsid w:val="00DB7C04"/>
    <w:rsid w:val="00DC4394"/>
    <w:rsid w:val="00DD0D02"/>
    <w:rsid w:val="00DD1629"/>
    <w:rsid w:val="00DD16B2"/>
    <w:rsid w:val="00DE1C77"/>
    <w:rsid w:val="00DE3FB0"/>
    <w:rsid w:val="00DF7922"/>
    <w:rsid w:val="00E04531"/>
    <w:rsid w:val="00E12C57"/>
    <w:rsid w:val="00E3212C"/>
    <w:rsid w:val="00E445A8"/>
    <w:rsid w:val="00E47E9D"/>
    <w:rsid w:val="00E5068B"/>
    <w:rsid w:val="00E56097"/>
    <w:rsid w:val="00E61E81"/>
    <w:rsid w:val="00E62A79"/>
    <w:rsid w:val="00E65B3C"/>
    <w:rsid w:val="00E67A15"/>
    <w:rsid w:val="00E67EC7"/>
    <w:rsid w:val="00E803D8"/>
    <w:rsid w:val="00E81EA7"/>
    <w:rsid w:val="00E86046"/>
    <w:rsid w:val="00E97F10"/>
    <w:rsid w:val="00EA67FC"/>
    <w:rsid w:val="00EA7CBB"/>
    <w:rsid w:val="00EB0F9C"/>
    <w:rsid w:val="00EB5485"/>
    <w:rsid w:val="00EB6871"/>
    <w:rsid w:val="00EC15B9"/>
    <w:rsid w:val="00EC6B3F"/>
    <w:rsid w:val="00ED453F"/>
    <w:rsid w:val="00ED6DD7"/>
    <w:rsid w:val="00EE3BCA"/>
    <w:rsid w:val="00EE4E31"/>
    <w:rsid w:val="00EF0D98"/>
    <w:rsid w:val="00EF4615"/>
    <w:rsid w:val="00EF4F79"/>
    <w:rsid w:val="00EF506B"/>
    <w:rsid w:val="00F2062E"/>
    <w:rsid w:val="00F2659C"/>
    <w:rsid w:val="00F308C2"/>
    <w:rsid w:val="00F325EF"/>
    <w:rsid w:val="00F341CC"/>
    <w:rsid w:val="00F360FC"/>
    <w:rsid w:val="00F4494E"/>
    <w:rsid w:val="00F60EC6"/>
    <w:rsid w:val="00F7101C"/>
    <w:rsid w:val="00F712BE"/>
    <w:rsid w:val="00F91AE2"/>
    <w:rsid w:val="00F94E87"/>
    <w:rsid w:val="00FA402E"/>
    <w:rsid w:val="00FC21DB"/>
    <w:rsid w:val="00FD0160"/>
    <w:rsid w:val="00FD2767"/>
    <w:rsid w:val="00FD502E"/>
    <w:rsid w:val="00FD57A2"/>
    <w:rsid w:val="00FF0B1A"/>
    <w:rsid w:val="00FF6A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1E38"/>
  <w15:docId w15:val="{3EAED2F0-4742-2143-8657-DE4E97DC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10"/>
    <w:rPr>
      <w:rFonts w:ascii="Times New Roman" w:eastAsia="Times New Roman" w:hAnsi="Times New Roman" w:cs="Times New Roman"/>
      <w:lang w:val="en-MY" w:eastAsia="en-GB"/>
    </w:rPr>
  </w:style>
  <w:style w:type="paragraph" w:styleId="Heading4">
    <w:name w:val="heading 4"/>
    <w:basedOn w:val="Normal"/>
    <w:link w:val="Heading4Char"/>
    <w:uiPriority w:val="9"/>
    <w:qFormat/>
    <w:rsid w:val="0053211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8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81B"/>
    <w:pPr>
      <w:ind w:left="720"/>
      <w:contextualSpacing/>
    </w:pPr>
  </w:style>
  <w:style w:type="paragraph" w:styleId="NoSpacing">
    <w:name w:val="No Spacing"/>
    <w:qFormat/>
    <w:rsid w:val="00D55092"/>
    <w:pPr>
      <w:suppressAutoHyphens/>
      <w:spacing w:line="100" w:lineRule="atLeast"/>
      <w:jc w:val="both"/>
    </w:pPr>
    <w:rPr>
      <w:rFonts w:ascii="Calibri" w:eastAsia="SimSun" w:hAnsi="Calibri" w:cs="font345"/>
      <w:sz w:val="22"/>
      <w:szCs w:val="22"/>
      <w:lang w:eastAsia="ar-SA"/>
    </w:rPr>
  </w:style>
  <w:style w:type="character" w:styleId="Strong">
    <w:name w:val="Strong"/>
    <w:basedOn w:val="DefaultParagraphFont"/>
    <w:uiPriority w:val="22"/>
    <w:qFormat/>
    <w:rsid w:val="005720D0"/>
    <w:rPr>
      <w:b/>
      <w:bCs/>
    </w:rPr>
  </w:style>
  <w:style w:type="character" w:styleId="Hyperlink">
    <w:name w:val="Hyperlink"/>
    <w:basedOn w:val="DefaultParagraphFont"/>
    <w:uiPriority w:val="99"/>
    <w:semiHidden/>
    <w:unhideWhenUsed/>
    <w:rsid w:val="00F94E87"/>
    <w:rPr>
      <w:color w:val="0000FF"/>
      <w:u w:val="single"/>
    </w:rPr>
  </w:style>
  <w:style w:type="paragraph" w:styleId="NormalWeb">
    <w:name w:val="Normal (Web)"/>
    <w:basedOn w:val="Normal"/>
    <w:uiPriority w:val="99"/>
    <w:unhideWhenUsed/>
    <w:rsid w:val="001C67CA"/>
    <w:pPr>
      <w:spacing w:before="100" w:beforeAutospacing="1" w:after="100" w:afterAutospacing="1"/>
    </w:pPr>
    <w:rPr>
      <w:lang w:val="en-IN" w:eastAsia="en-IN"/>
    </w:rPr>
  </w:style>
  <w:style w:type="paragraph" w:styleId="Header">
    <w:name w:val="header"/>
    <w:basedOn w:val="Normal"/>
    <w:link w:val="HeaderChar"/>
    <w:uiPriority w:val="99"/>
    <w:unhideWhenUsed/>
    <w:rsid w:val="00E803D8"/>
    <w:pPr>
      <w:tabs>
        <w:tab w:val="center" w:pos="4513"/>
        <w:tab w:val="right" w:pos="9026"/>
      </w:tabs>
    </w:pPr>
  </w:style>
  <w:style w:type="character" w:customStyle="1" w:styleId="HeaderChar">
    <w:name w:val="Header Char"/>
    <w:basedOn w:val="DefaultParagraphFont"/>
    <w:link w:val="Header"/>
    <w:uiPriority w:val="99"/>
    <w:rsid w:val="00E803D8"/>
    <w:rPr>
      <w:sz w:val="22"/>
      <w:szCs w:val="22"/>
    </w:rPr>
  </w:style>
  <w:style w:type="paragraph" w:styleId="Footer">
    <w:name w:val="footer"/>
    <w:basedOn w:val="Normal"/>
    <w:link w:val="FooterChar"/>
    <w:uiPriority w:val="99"/>
    <w:unhideWhenUsed/>
    <w:rsid w:val="00E803D8"/>
    <w:pPr>
      <w:tabs>
        <w:tab w:val="center" w:pos="4513"/>
        <w:tab w:val="right" w:pos="9026"/>
      </w:tabs>
    </w:pPr>
  </w:style>
  <w:style w:type="character" w:customStyle="1" w:styleId="FooterChar">
    <w:name w:val="Footer Char"/>
    <w:basedOn w:val="DefaultParagraphFont"/>
    <w:link w:val="Footer"/>
    <w:uiPriority w:val="99"/>
    <w:rsid w:val="00E803D8"/>
    <w:rPr>
      <w:sz w:val="22"/>
      <w:szCs w:val="22"/>
    </w:rPr>
  </w:style>
  <w:style w:type="character" w:customStyle="1" w:styleId="Heading4Char">
    <w:name w:val="Heading 4 Char"/>
    <w:basedOn w:val="DefaultParagraphFont"/>
    <w:link w:val="Heading4"/>
    <w:uiPriority w:val="9"/>
    <w:rsid w:val="00532110"/>
    <w:rPr>
      <w:rFonts w:ascii="Times New Roman" w:eastAsia="Times New Roman" w:hAnsi="Times New Roman" w:cs="Times New Roman"/>
      <w:b/>
      <w:bCs/>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17">
      <w:bodyDiv w:val="1"/>
      <w:marLeft w:val="0"/>
      <w:marRight w:val="0"/>
      <w:marTop w:val="0"/>
      <w:marBottom w:val="0"/>
      <w:divBdr>
        <w:top w:val="none" w:sz="0" w:space="0" w:color="auto"/>
        <w:left w:val="none" w:sz="0" w:space="0" w:color="auto"/>
        <w:bottom w:val="none" w:sz="0" w:space="0" w:color="auto"/>
        <w:right w:val="none" w:sz="0" w:space="0" w:color="auto"/>
      </w:divBdr>
    </w:div>
    <w:div w:id="29426494">
      <w:bodyDiv w:val="1"/>
      <w:marLeft w:val="0"/>
      <w:marRight w:val="0"/>
      <w:marTop w:val="0"/>
      <w:marBottom w:val="0"/>
      <w:divBdr>
        <w:top w:val="none" w:sz="0" w:space="0" w:color="auto"/>
        <w:left w:val="none" w:sz="0" w:space="0" w:color="auto"/>
        <w:bottom w:val="none" w:sz="0" w:space="0" w:color="auto"/>
        <w:right w:val="none" w:sz="0" w:space="0" w:color="auto"/>
      </w:divBdr>
    </w:div>
    <w:div w:id="33622930">
      <w:bodyDiv w:val="1"/>
      <w:marLeft w:val="0"/>
      <w:marRight w:val="0"/>
      <w:marTop w:val="0"/>
      <w:marBottom w:val="0"/>
      <w:divBdr>
        <w:top w:val="none" w:sz="0" w:space="0" w:color="auto"/>
        <w:left w:val="none" w:sz="0" w:space="0" w:color="auto"/>
        <w:bottom w:val="none" w:sz="0" w:space="0" w:color="auto"/>
        <w:right w:val="none" w:sz="0" w:space="0" w:color="auto"/>
      </w:divBdr>
    </w:div>
    <w:div w:id="41371324">
      <w:bodyDiv w:val="1"/>
      <w:marLeft w:val="0"/>
      <w:marRight w:val="0"/>
      <w:marTop w:val="0"/>
      <w:marBottom w:val="0"/>
      <w:divBdr>
        <w:top w:val="none" w:sz="0" w:space="0" w:color="auto"/>
        <w:left w:val="none" w:sz="0" w:space="0" w:color="auto"/>
        <w:bottom w:val="none" w:sz="0" w:space="0" w:color="auto"/>
        <w:right w:val="none" w:sz="0" w:space="0" w:color="auto"/>
      </w:divBdr>
    </w:div>
    <w:div w:id="61955145">
      <w:bodyDiv w:val="1"/>
      <w:marLeft w:val="0"/>
      <w:marRight w:val="0"/>
      <w:marTop w:val="0"/>
      <w:marBottom w:val="0"/>
      <w:divBdr>
        <w:top w:val="none" w:sz="0" w:space="0" w:color="auto"/>
        <w:left w:val="none" w:sz="0" w:space="0" w:color="auto"/>
        <w:bottom w:val="none" w:sz="0" w:space="0" w:color="auto"/>
        <w:right w:val="none" w:sz="0" w:space="0" w:color="auto"/>
      </w:divBdr>
    </w:div>
    <w:div w:id="69742640">
      <w:bodyDiv w:val="1"/>
      <w:marLeft w:val="0"/>
      <w:marRight w:val="0"/>
      <w:marTop w:val="0"/>
      <w:marBottom w:val="0"/>
      <w:divBdr>
        <w:top w:val="none" w:sz="0" w:space="0" w:color="auto"/>
        <w:left w:val="none" w:sz="0" w:space="0" w:color="auto"/>
        <w:bottom w:val="none" w:sz="0" w:space="0" w:color="auto"/>
        <w:right w:val="none" w:sz="0" w:space="0" w:color="auto"/>
      </w:divBdr>
    </w:div>
    <w:div w:id="98726272">
      <w:bodyDiv w:val="1"/>
      <w:marLeft w:val="0"/>
      <w:marRight w:val="0"/>
      <w:marTop w:val="0"/>
      <w:marBottom w:val="0"/>
      <w:divBdr>
        <w:top w:val="none" w:sz="0" w:space="0" w:color="auto"/>
        <w:left w:val="none" w:sz="0" w:space="0" w:color="auto"/>
        <w:bottom w:val="none" w:sz="0" w:space="0" w:color="auto"/>
        <w:right w:val="none" w:sz="0" w:space="0" w:color="auto"/>
      </w:divBdr>
    </w:div>
    <w:div w:id="115610653">
      <w:bodyDiv w:val="1"/>
      <w:marLeft w:val="0"/>
      <w:marRight w:val="0"/>
      <w:marTop w:val="0"/>
      <w:marBottom w:val="0"/>
      <w:divBdr>
        <w:top w:val="none" w:sz="0" w:space="0" w:color="auto"/>
        <w:left w:val="none" w:sz="0" w:space="0" w:color="auto"/>
        <w:bottom w:val="none" w:sz="0" w:space="0" w:color="auto"/>
        <w:right w:val="none" w:sz="0" w:space="0" w:color="auto"/>
      </w:divBdr>
    </w:div>
    <w:div w:id="132261498">
      <w:bodyDiv w:val="1"/>
      <w:marLeft w:val="0"/>
      <w:marRight w:val="0"/>
      <w:marTop w:val="0"/>
      <w:marBottom w:val="0"/>
      <w:divBdr>
        <w:top w:val="none" w:sz="0" w:space="0" w:color="auto"/>
        <w:left w:val="none" w:sz="0" w:space="0" w:color="auto"/>
        <w:bottom w:val="none" w:sz="0" w:space="0" w:color="auto"/>
        <w:right w:val="none" w:sz="0" w:space="0" w:color="auto"/>
      </w:divBdr>
    </w:div>
    <w:div w:id="160849308">
      <w:bodyDiv w:val="1"/>
      <w:marLeft w:val="0"/>
      <w:marRight w:val="0"/>
      <w:marTop w:val="0"/>
      <w:marBottom w:val="0"/>
      <w:divBdr>
        <w:top w:val="none" w:sz="0" w:space="0" w:color="auto"/>
        <w:left w:val="none" w:sz="0" w:space="0" w:color="auto"/>
        <w:bottom w:val="none" w:sz="0" w:space="0" w:color="auto"/>
        <w:right w:val="none" w:sz="0" w:space="0" w:color="auto"/>
      </w:divBdr>
    </w:div>
    <w:div w:id="179516275">
      <w:bodyDiv w:val="1"/>
      <w:marLeft w:val="0"/>
      <w:marRight w:val="0"/>
      <w:marTop w:val="0"/>
      <w:marBottom w:val="0"/>
      <w:divBdr>
        <w:top w:val="none" w:sz="0" w:space="0" w:color="auto"/>
        <w:left w:val="none" w:sz="0" w:space="0" w:color="auto"/>
        <w:bottom w:val="none" w:sz="0" w:space="0" w:color="auto"/>
        <w:right w:val="none" w:sz="0" w:space="0" w:color="auto"/>
      </w:divBdr>
    </w:div>
    <w:div w:id="199127179">
      <w:bodyDiv w:val="1"/>
      <w:marLeft w:val="0"/>
      <w:marRight w:val="0"/>
      <w:marTop w:val="0"/>
      <w:marBottom w:val="0"/>
      <w:divBdr>
        <w:top w:val="none" w:sz="0" w:space="0" w:color="auto"/>
        <w:left w:val="none" w:sz="0" w:space="0" w:color="auto"/>
        <w:bottom w:val="none" w:sz="0" w:space="0" w:color="auto"/>
        <w:right w:val="none" w:sz="0" w:space="0" w:color="auto"/>
      </w:divBdr>
    </w:div>
    <w:div w:id="206382019">
      <w:bodyDiv w:val="1"/>
      <w:marLeft w:val="0"/>
      <w:marRight w:val="0"/>
      <w:marTop w:val="0"/>
      <w:marBottom w:val="0"/>
      <w:divBdr>
        <w:top w:val="none" w:sz="0" w:space="0" w:color="auto"/>
        <w:left w:val="none" w:sz="0" w:space="0" w:color="auto"/>
        <w:bottom w:val="none" w:sz="0" w:space="0" w:color="auto"/>
        <w:right w:val="none" w:sz="0" w:space="0" w:color="auto"/>
      </w:divBdr>
    </w:div>
    <w:div w:id="238560955">
      <w:bodyDiv w:val="1"/>
      <w:marLeft w:val="0"/>
      <w:marRight w:val="0"/>
      <w:marTop w:val="0"/>
      <w:marBottom w:val="0"/>
      <w:divBdr>
        <w:top w:val="none" w:sz="0" w:space="0" w:color="auto"/>
        <w:left w:val="none" w:sz="0" w:space="0" w:color="auto"/>
        <w:bottom w:val="none" w:sz="0" w:space="0" w:color="auto"/>
        <w:right w:val="none" w:sz="0" w:space="0" w:color="auto"/>
      </w:divBdr>
    </w:div>
    <w:div w:id="249851886">
      <w:bodyDiv w:val="1"/>
      <w:marLeft w:val="0"/>
      <w:marRight w:val="0"/>
      <w:marTop w:val="0"/>
      <w:marBottom w:val="0"/>
      <w:divBdr>
        <w:top w:val="none" w:sz="0" w:space="0" w:color="auto"/>
        <w:left w:val="none" w:sz="0" w:space="0" w:color="auto"/>
        <w:bottom w:val="none" w:sz="0" w:space="0" w:color="auto"/>
        <w:right w:val="none" w:sz="0" w:space="0" w:color="auto"/>
      </w:divBdr>
    </w:div>
    <w:div w:id="296226914">
      <w:bodyDiv w:val="1"/>
      <w:marLeft w:val="0"/>
      <w:marRight w:val="0"/>
      <w:marTop w:val="0"/>
      <w:marBottom w:val="0"/>
      <w:divBdr>
        <w:top w:val="none" w:sz="0" w:space="0" w:color="auto"/>
        <w:left w:val="none" w:sz="0" w:space="0" w:color="auto"/>
        <w:bottom w:val="none" w:sz="0" w:space="0" w:color="auto"/>
        <w:right w:val="none" w:sz="0" w:space="0" w:color="auto"/>
      </w:divBdr>
    </w:div>
    <w:div w:id="319309119">
      <w:bodyDiv w:val="1"/>
      <w:marLeft w:val="0"/>
      <w:marRight w:val="0"/>
      <w:marTop w:val="0"/>
      <w:marBottom w:val="0"/>
      <w:divBdr>
        <w:top w:val="none" w:sz="0" w:space="0" w:color="auto"/>
        <w:left w:val="none" w:sz="0" w:space="0" w:color="auto"/>
        <w:bottom w:val="none" w:sz="0" w:space="0" w:color="auto"/>
        <w:right w:val="none" w:sz="0" w:space="0" w:color="auto"/>
      </w:divBdr>
    </w:div>
    <w:div w:id="390270692">
      <w:bodyDiv w:val="1"/>
      <w:marLeft w:val="0"/>
      <w:marRight w:val="0"/>
      <w:marTop w:val="0"/>
      <w:marBottom w:val="0"/>
      <w:divBdr>
        <w:top w:val="none" w:sz="0" w:space="0" w:color="auto"/>
        <w:left w:val="none" w:sz="0" w:space="0" w:color="auto"/>
        <w:bottom w:val="none" w:sz="0" w:space="0" w:color="auto"/>
        <w:right w:val="none" w:sz="0" w:space="0" w:color="auto"/>
      </w:divBdr>
    </w:div>
    <w:div w:id="419377692">
      <w:bodyDiv w:val="1"/>
      <w:marLeft w:val="0"/>
      <w:marRight w:val="0"/>
      <w:marTop w:val="0"/>
      <w:marBottom w:val="0"/>
      <w:divBdr>
        <w:top w:val="none" w:sz="0" w:space="0" w:color="auto"/>
        <w:left w:val="none" w:sz="0" w:space="0" w:color="auto"/>
        <w:bottom w:val="none" w:sz="0" w:space="0" w:color="auto"/>
        <w:right w:val="none" w:sz="0" w:space="0" w:color="auto"/>
      </w:divBdr>
    </w:div>
    <w:div w:id="438640766">
      <w:bodyDiv w:val="1"/>
      <w:marLeft w:val="0"/>
      <w:marRight w:val="0"/>
      <w:marTop w:val="0"/>
      <w:marBottom w:val="0"/>
      <w:divBdr>
        <w:top w:val="none" w:sz="0" w:space="0" w:color="auto"/>
        <w:left w:val="none" w:sz="0" w:space="0" w:color="auto"/>
        <w:bottom w:val="none" w:sz="0" w:space="0" w:color="auto"/>
        <w:right w:val="none" w:sz="0" w:space="0" w:color="auto"/>
      </w:divBdr>
    </w:div>
    <w:div w:id="450783886">
      <w:bodyDiv w:val="1"/>
      <w:marLeft w:val="0"/>
      <w:marRight w:val="0"/>
      <w:marTop w:val="0"/>
      <w:marBottom w:val="0"/>
      <w:divBdr>
        <w:top w:val="none" w:sz="0" w:space="0" w:color="auto"/>
        <w:left w:val="none" w:sz="0" w:space="0" w:color="auto"/>
        <w:bottom w:val="none" w:sz="0" w:space="0" w:color="auto"/>
        <w:right w:val="none" w:sz="0" w:space="0" w:color="auto"/>
      </w:divBdr>
    </w:div>
    <w:div w:id="489833260">
      <w:bodyDiv w:val="1"/>
      <w:marLeft w:val="0"/>
      <w:marRight w:val="0"/>
      <w:marTop w:val="0"/>
      <w:marBottom w:val="0"/>
      <w:divBdr>
        <w:top w:val="none" w:sz="0" w:space="0" w:color="auto"/>
        <w:left w:val="none" w:sz="0" w:space="0" w:color="auto"/>
        <w:bottom w:val="none" w:sz="0" w:space="0" w:color="auto"/>
        <w:right w:val="none" w:sz="0" w:space="0" w:color="auto"/>
      </w:divBdr>
    </w:div>
    <w:div w:id="752750271">
      <w:bodyDiv w:val="1"/>
      <w:marLeft w:val="0"/>
      <w:marRight w:val="0"/>
      <w:marTop w:val="0"/>
      <w:marBottom w:val="0"/>
      <w:divBdr>
        <w:top w:val="none" w:sz="0" w:space="0" w:color="auto"/>
        <w:left w:val="none" w:sz="0" w:space="0" w:color="auto"/>
        <w:bottom w:val="none" w:sz="0" w:space="0" w:color="auto"/>
        <w:right w:val="none" w:sz="0" w:space="0" w:color="auto"/>
      </w:divBdr>
    </w:div>
    <w:div w:id="755438483">
      <w:bodyDiv w:val="1"/>
      <w:marLeft w:val="0"/>
      <w:marRight w:val="0"/>
      <w:marTop w:val="0"/>
      <w:marBottom w:val="0"/>
      <w:divBdr>
        <w:top w:val="none" w:sz="0" w:space="0" w:color="auto"/>
        <w:left w:val="none" w:sz="0" w:space="0" w:color="auto"/>
        <w:bottom w:val="none" w:sz="0" w:space="0" w:color="auto"/>
        <w:right w:val="none" w:sz="0" w:space="0" w:color="auto"/>
      </w:divBdr>
    </w:div>
    <w:div w:id="758868130">
      <w:bodyDiv w:val="1"/>
      <w:marLeft w:val="0"/>
      <w:marRight w:val="0"/>
      <w:marTop w:val="0"/>
      <w:marBottom w:val="0"/>
      <w:divBdr>
        <w:top w:val="none" w:sz="0" w:space="0" w:color="auto"/>
        <w:left w:val="none" w:sz="0" w:space="0" w:color="auto"/>
        <w:bottom w:val="none" w:sz="0" w:space="0" w:color="auto"/>
        <w:right w:val="none" w:sz="0" w:space="0" w:color="auto"/>
      </w:divBdr>
    </w:div>
    <w:div w:id="774248401">
      <w:bodyDiv w:val="1"/>
      <w:marLeft w:val="0"/>
      <w:marRight w:val="0"/>
      <w:marTop w:val="0"/>
      <w:marBottom w:val="0"/>
      <w:divBdr>
        <w:top w:val="none" w:sz="0" w:space="0" w:color="auto"/>
        <w:left w:val="none" w:sz="0" w:space="0" w:color="auto"/>
        <w:bottom w:val="none" w:sz="0" w:space="0" w:color="auto"/>
        <w:right w:val="none" w:sz="0" w:space="0" w:color="auto"/>
      </w:divBdr>
    </w:div>
    <w:div w:id="776100417">
      <w:bodyDiv w:val="1"/>
      <w:marLeft w:val="0"/>
      <w:marRight w:val="0"/>
      <w:marTop w:val="0"/>
      <w:marBottom w:val="0"/>
      <w:divBdr>
        <w:top w:val="none" w:sz="0" w:space="0" w:color="auto"/>
        <w:left w:val="none" w:sz="0" w:space="0" w:color="auto"/>
        <w:bottom w:val="none" w:sz="0" w:space="0" w:color="auto"/>
        <w:right w:val="none" w:sz="0" w:space="0" w:color="auto"/>
      </w:divBdr>
    </w:div>
    <w:div w:id="800343243">
      <w:bodyDiv w:val="1"/>
      <w:marLeft w:val="0"/>
      <w:marRight w:val="0"/>
      <w:marTop w:val="0"/>
      <w:marBottom w:val="0"/>
      <w:divBdr>
        <w:top w:val="none" w:sz="0" w:space="0" w:color="auto"/>
        <w:left w:val="none" w:sz="0" w:space="0" w:color="auto"/>
        <w:bottom w:val="none" w:sz="0" w:space="0" w:color="auto"/>
        <w:right w:val="none" w:sz="0" w:space="0" w:color="auto"/>
      </w:divBdr>
    </w:div>
    <w:div w:id="818545400">
      <w:bodyDiv w:val="1"/>
      <w:marLeft w:val="0"/>
      <w:marRight w:val="0"/>
      <w:marTop w:val="0"/>
      <w:marBottom w:val="0"/>
      <w:divBdr>
        <w:top w:val="none" w:sz="0" w:space="0" w:color="auto"/>
        <w:left w:val="none" w:sz="0" w:space="0" w:color="auto"/>
        <w:bottom w:val="none" w:sz="0" w:space="0" w:color="auto"/>
        <w:right w:val="none" w:sz="0" w:space="0" w:color="auto"/>
      </w:divBdr>
    </w:div>
    <w:div w:id="861355994">
      <w:bodyDiv w:val="1"/>
      <w:marLeft w:val="0"/>
      <w:marRight w:val="0"/>
      <w:marTop w:val="0"/>
      <w:marBottom w:val="0"/>
      <w:divBdr>
        <w:top w:val="none" w:sz="0" w:space="0" w:color="auto"/>
        <w:left w:val="none" w:sz="0" w:space="0" w:color="auto"/>
        <w:bottom w:val="none" w:sz="0" w:space="0" w:color="auto"/>
        <w:right w:val="none" w:sz="0" w:space="0" w:color="auto"/>
      </w:divBdr>
    </w:div>
    <w:div w:id="900019067">
      <w:bodyDiv w:val="1"/>
      <w:marLeft w:val="0"/>
      <w:marRight w:val="0"/>
      <w:marTop w:val="0"/>
      <w:marBottom w:val="0"/>
      <w:divBdr>
        <w:top w:val="none" w:sz="0" w:space="0" w:color="auto"/>
        <w:left w:val="none" w:sz="0" w:space="0" w:color="auto"/>
        <w:bottom w:val="none" w:sz="0" w:space="0" w:color="auto"/>
        <w:right w:val="none" w:sz="0" w:space="0" w:color="auto"/>
      </w:divBdr>
    </w:div>
    <w:div w:id="989334493">
      <w:bodyDiv w:val="1"/>
      <w:marLeft w:val="0"/>
      <w:marRight w:val="0"/>
      <w:marTop w:val="0"/>
      <w:marBottom w:val="0"/>
      <w:divBdr>
        <w:top w:val="none" w:sz="0" w:space="0" w:color="auto"/>
        <w:left w:val="none" w:sz="0" w:space="0" w:color="auto"/>
        <w:bottom w:val="none" w:sz="0" w:space="0" w:color="auto"/>
        <w:right w:val="none" w:sz="0" w:space="0" w:color="auto"/>
      </w:divBdr>
    </w:div>
    <w:div w:id="1001202289">
      <w:bodyDiv w:val="1"/>
      <w:marLeft w:val="0"/>
      <w:marRight w:val="0"/>
      <w:marTop w:val="0"/>
      <w:marBottom w:val="0"/>
      <w:divBdr>
        <w:top w:val="none" w:sz="0" w:space="0" w:color="auto"/>
        <w:left w:val="none" w:sz="0" w:space="0" w:color="auto"/>
        <w:bottom w:val="none" w:sz="0" w:space="0" w:color="auto"/>
        <w:right w:val="none" w:sz="0" w:space="0" w:color="auto"/>
      </w:divBdr>
    </w:div>
    <w:div w:id="1021394198">
      <w:bodyDiv w:val="1"/>
      <w:marLeft w:val="0"/>
      <w:marRight w:val="0"/>
      <w:marTop w:val="0"/>
      <w:marBottom w:val="0"/>
      <w:divBdr>
        <w:top w:val="none" w:sz="0" w:space="0" w:color="auto"/>
        <w:left w:val="none" w:sz="0" w:space="0" w:color="auto"/>
        <w:bottom w:val="none" w:sz="0" w:space="0" w:color="auto"/>
        <w:right w:val="none" w:sz="0" w:space="0" w:color="auto"/>
      </w:divBdr>
    </w:div>
    <w:div w:id="1069155938">
      <w:bodyDiv w:val="1"/>
      <w:marLeft w:val="0"/>
      <w:marRight w:val="0"/>
      <w:marTop w:val="0"/>
      <w:marBottom w:val="0"/>
      <w:divBdr>
        <w:top w:val="none" w:sz="0" w:space="0" w:color="auto"/>
        <w:left w:val="none" w:sz="0" w:space="0" w:color="auto"/>
        <w:bottom w:val="none" w:sz="0" w:space="0" w:color="auto"/>
        <w:right w:val="none" w:sz="0" w:space="0" w:color="auto"/>
      </w:divBdr>
    </w:div>
    <w:div w:id="1096755479">
      <w:bodyDiv w:val="1"/>
      <w:marLeft w:val="0"/>
      <w:marRight w:val="0"/>
      <w:marTop w:val="0"/>
      <w:marBottom w:val="0"/>
      <w:divBdr>
        <w:top w:val="none" w:sz="0" w:space="0" w:color="auto"/>
        <w:left w:val="none" w:sz="0" w:space="0" w:color="auto"/>
        <w:bottom w:val="none" w:sz="0" w:space="0" w:color="auto"/>
        <w:right w:val="none" w:sz="0" w:space="0" w:color="auto"/>
      </w:divBdr>
    </w:div>
    <w:div w:id="1115445417">
      <w:bodyDiv w:val="1"/>
      <w:marLeft w:val="0"/>
      <w:marRight w:val="0"/>
      <w:marTop w:val="0"/>
      <w:marBottom w:val="0"/>
      <w:divBdr>
        <w:top w:val="none" w:sz="0" w:space="0" w:color="auto"/>
        <w:left w:val="none" w:sz="0" w:space="0" w:color="auto"/>
        <w:bottom w:val="none" w:sz="0" w:space="0" w:color="auto"/>
        <w:right w:val="none" w:sz="0" w:space="0" w:color="auto"/>
      </w:divBdr>
    </w:div>
    <w:div w:id="1148209761">
      <w:bodyDiv w:val="1"/>
      <w:marLeft w:val="0"/>
      <w:marRight w:val="0"/>
      <w:marTop w:val="0"/>
      <w:marBottom w:val="0"/>
      <w:divBdr>
        <w:top w:val="none" w:sz="0" w:space="0" w:color="auto"/>
        <w:left w:val="none" w:sz="0" w:space="0" w:color="auto"/>
        <w:bottom w:val="none" w:sz="0" w:space="0" w:color="auto"/>
        <w:right w:val="none" w:sz="0" w:space="0" w:color="auto"/>
      </w:divBdr>
    </w:div>
    <w:div w:id="1213421482">
      <w:bodyDiv w:val="1"/>
      <w:marLeft w:val="0"/>
      <w:marRight w:val="0"/>
      <w:marTop w:val="0"/>
      <w:marBottom w:val="0"/>
      <w:divBdr>
        <w:top w:val="none" w:sz="0" w:space="0" w:color="auto"/>
        <w:left w:val="none" w:sz="0" w:space="0" w:color="auto"/>
        <w:bottom w:val="none" w:sz="0" w:space="0" w:color="auto"/>
        <w:right w:val="none" w:sz="0" w:space="0" w:color="auto"/>
      </w:divBdr>
    </w:div>
    <w:div w:id="1253051444">
      <w:bodyDiv w:val="1"/>
      <w:marLeft w:val="0"/>
      <w:marRight w:val="0"/>
      <w:marTop w:val="0"/>
      <w:marBottom w:val="0"/>
      <w:divBdr>
        <w:top w:val="none" w:sz="0" w:space="0" w:color="auto"/>
        <w:left w:val="none" w:sz="0" w:space="0" w:color="auto"/>
        <w:bottom w:val="none" w:sz="0" w:space="0" w:color="auto"/>
        <w:right w:val="none" w:sz="0" w:space="0" w:color="auto"/>
      </w:divBdr>
    </w:div>
    <w:div w:id="1288002666">
      <w:bodyDiv w:val="1"/>
      <w:marLeft w:val="0"/>
      <w:marRight w:val="0"/>
      <w:marTop w:val="0"/>
      <w:marBottom w:val="0"/>
      <w:divBdr>
        <w:top w:val="none" w:sz="0" w:space="0" w:color="auto"/>
        <w:left w:val="none" w:sz="0" w:space="0" w:color="auto"/>
        <w:bottom w:val="none" w:sz="0" w:space="0" w:color="auto"/>
        <w:right w:val="none" w:sz="0" w:space="0" w:color="auto"/>
      </w:divBdr>
    </w:div>
    <w:div w:id="1294941183">
      <w:bodyDiv w:val="1"/>
      <w:marLeft w:val="0"/>
      <w:marRight w:val="0"/>
      <w:marTop w:val="0"/>
      <w:marBottom w:val="0"/>
      <w:divBdr>
        <w:top w:val="none" w:sz="0" w:space="0" w:color="auto"/>
        <w:left w:val="none" w:sz="0" w:space="0" w:color="auto"/>
        <w:bottom w:val="none" w:sz="0" w:space="0" w:color="auto"/>
        <w:right w:val="none" w:sz="0" w:space="0" w:color="auto"/>
      </w:divBdr>
    </w:div>
    <w:div w:id="1317681903">
      <w:bodyDiv w:val="1"/>
      <w:marLeft w:val="0"/>
      <w:marRight w:val="0"/>
      <w:marTop w:val="0"/>
      <w:marBottom w:val="0"/>
      <w:divBdr>
        <w:top w:val="none" w:sz="0" w:space="0" w:color="auto"/>
        <w:left w:val="none" w:sz="0" w:space="0" w:color="auto"/>
        <w:bottom w:val="none" w:sz="0" w:space="0" w:color="auto"/>
        <w:right w:val="none" w:sz="0" w:space="0" w:color="auto"/>
      </w:divBdr>
    </w:div>
    <w:div w:id="1322350570">
      <w:bodyDiv w:val="1"/>
      <w:marLeft w:val="0"/>
      <w:marRight w:val="0"/>
      <w:marTop w:val="0"/>
      <w:marBottom w:val="0"/>
      <w:divBdr>
        <w:top w:val="none" w:sz="0" w:space="0" w:color="auto"/>
        <w:left w:val="none" w:sz="0" w:space="0" w:color="auto"/>
        <w:bottom w:val="none" w:sz="0" w:space="0" w:color="auto"/>
        <w:right w:val="none" w:sz="0" w:space="0" w:color="auto"/>
      </w:divBdr>
    </w:div>
    <w:div w:id="1338188568">
      <w:bodyDiv w:val="1"/>
      <w:marLeft w:val="0"/>
      <w:marRight w:val="0"/>
      <w:marTop w:val="0"/>
      <w:marBottom w:val="0"/>
      <w:divBdr>
        <w:top w:val="none" w:sz="0" w:space="0" w:color="auto"/>
        <w:left w:val="none" w:sz="0" w:space="0" w:color="auto"/>
        <w:bottom w:val="none" w:sz="0" w:space="0" w:color="auto"/>
        <w:right w:val="none" w:sz="0" w:space="0" w:color="auto"/>
      </w:divBdr>
    </w:div>
    <w:div w:id="1346857250">
      <w:bodyDiv w:val="1"/>
      <w:marLeft w:val="0"/>
      <w:marRight w:val="0"/>
      <w:marTop w:val="0"/>
      <w:marBottom w:val="0"/>
      <w:divBdr>
        <w:top w:val="none" w:sz="0" w:space="0" w:color="auto"/>
        <w:left w:val="none" w:sz="0" w:space="0" w:color="auto"/>
        <w:bottom w:val="none" w:sz="0" w:space="0" w:color="auto"/>
        <w:right w:val="none" w:sz="0" w:space="0" w:color="auto"/>
      </w:divBdr>
    </w:div>
    <w:div w:id="1382824112">
      <w:bodyDiv w:val="1"/>
      <w:marLeft w:val="0"/>
      <w:marRight w:val="0"/>
      <w:marTop w:val="0"/>
      <w:marBottom w:val="0"/>
      <w:divBdr>
        <w:top w:val="none" w:sz="0" w:space="0" w:color="auto"/>
        <w:left w:val="none" w:sz="0" w:space="0" w:color="auto"/>
        <w:bottom w:val="none" w:sz="0" w:space="0" w:color="auto"/>
        <w:right w:val="none" w:sz="0" w:space="0" w:color="auto"/>
      </w:divBdr>
    </w:div>
    <w:div w:id="1382825369">
      <w:bodyDiv w:val="1"/>
      <w:marLeft w:val="0"/>
      <w:marRight w:val="0"/>
      <w:marTop w:val="0"/>
      <w:marBottom w:val="0"/>
      <w:divBdr>
        <w:top w:val="none" w:sz="0" w:space="0" w:color="auto"/>
        <w:left w:val="none" w:sz="0" w:space="0" w:color="auto"/>
        <w:bottom w:val="none" w:sz="0" w:space="0" w:color="auto"/>
        <w:right w:val="none" w:sz="0" w:space="0" w:color="auto"/>
      </w:divBdr>
    </w:div>
    <w:div w:id="1388921136">
      <w:bodyDiv w:val="1"/>
      <w:marLeft w:val="0"/>
      <w:marRight w:val="0"/>
      <w:marTop w:val="0"/>
      <w:marBottom w:val="0"/>
      <w:divBdr>
        <w:top w:val="none" w:sz="0" w:space="0" w:color="auto"/>
        <w:left w:val="none" w:sz="0" w:space="0" w:color="auto"/>
        <w:bottom w:val="none" w:sz="0" w:space="0" w:color="auto"/>
        <w:right w:val="none" w:sz="0" w:space="0" w:color="auto"/>
      </w:divBdr>
    </w:div>
    <w:div w:id="1502696746">
      <w:bodyDiv w:val="1"/>
      <w:marLeft w:val="0"/>
      <w:marRight w:val="0"/>
      <w:marTop w:val="0"/>
      <w:marBottom w:val="0"/>
      <w:divBdr>
        <w:top w:val="none" w:sz="0" w:space="0" w:color="auto"/>
        <w:left w:val="none" w:sz="0" w:space="0" w:color="auto"/>
        <w:bottom w:val="none" w:sz="0" w:space="0" w:color="auto"/>
        <w:right w:val="none" w:sz="0" w:space="0" w:color="auto"/>
      </w:divBdr>
    </w:div>
    <w:div w:id="1542666524">
      <w:bodyDiv w:val="1"/>
      <w:marLeft w:val="0"/>
      <w:marRight w:val="0"/>
      <w:marTop w:val="0"/>
      <w:marBottom w:val="0"/>
      <w:divBdr>
        <w:top w:val="none" w:sz="0" w:space="0" w:color="auto"/>
        <w:left w:val="none" w:sz="0" w:space="0" w:color="auto"/>
        <w:bottom w:val="none" w:sz="0" w:space="0" w:color="auto"/>
        <w:right w:val="none" w:sz="0" w:space="0" w:color="auto"/>
      </w:divBdr>
    </w:div>
    <w:div w:id="1581599994">
      <w:bodyDiv w:val="1"/>
      <w:marLeft w:val="0"/>
      <w:marRight w:val="0"/>
      <w:marTop w:val="0"/>
      <w:marBottom w:val="0"/>
      <w:divBdr>
        <w:top w:val="none" w:sz="0" w:space="0" w:color="auto"/>
        <w:left w:val="none" w:sz="0" w:space="0" w:color="auto"/>
        <w:bottom w:val="none" w:sz="0" w:space="0" w:color="auto"/>
        <w:right w:val="none" w:sz="0" w:space="0" w:color="auto"/>
      </w:divBdr>
    </w:div>
    <w:div w:id="1599870700">
      <w:bodyDiv w:val="1"/>
      <w:marLeft w:val="0"/>
      <w:marRight w:val="0"/>
      <w:marTop w:val="0"/>
      <w:marBottom w:val="0"/>
      <w:divBdr>
        <w:top w:val="none" w:sz="0" w:space="0" w:color="auto"/>
        <w:left w:val="none" w:sz="0" w:space="0" w:color="auto"/>
        <w:bottom w:val="none" w:sz="0" w:space="0" w:color="auto"/>
        <w:right w:val="none" w:sz="0" w:space="0" w:color="auto"/>
      </w:divBdr>
    </w:div>
    <w:div w:id="1617953688">
      <w:bodyDiv w:val="1"/>
      <w:marLeft w:val="0"/>
      <w:marRight w:val="0"/>
      <w:marTop w:val="0"/>
      <w:marBottom w:val="0"/>
      <w:divBdr>
        <w:top w:val="none" w:sz="0" w:space="0" w:color="auto"/>
        <w:left w:val="none" w:sz="0" w:space="0" w:color="auto"/>
        <w:bottom w:val="none" w:sz="0" w:space="0" w:color="auto"/>
        <w:right w:val="none" w:sz="0" w:space="0" w:color="auto"/>
      </w:divBdr>
    </w:div>
    <w:div w:id="1618677948">
      <w:bodyDiv w:val="1"/>
      <w:marLeft w:val="0"/>
      <w:marRight w:val="0"/>
      <w:marTop w:val="0"/>
      <w:marBottom w:val="0"/>
      <w:divBdr>
        <w:top w:val="none" w:sz="0" w:space="0" w:color="auto"/>
        <w:left w:val="none" w:sz="0" w:space="0" w:color="auto"/>
        <w:bottom w:val="none" w:sz="0" w:space="0" w:color="auto"/>
        <w:right w:val="none" w:sz="0" w:space="0" w:color="auto"/>
      </w:divBdr>
    </w:div>
    <w:div w:id="1650473947">
      <w:bodyDiv w:val="1"/>
      <w:marLeft w:val="0"/>
      <w:marRight w:val="0"/>
      <w:marTop w:val="0"/>
      <w:marBottom w:val="0"/>
      <w:divBdr>
        <w:top w:val="none" w:sz="0" w:space="0" w:color="auto"/>
        <w:left w:val="none" w:sz="0" w:space="0" w:color="auto"/>
        <w:bottom w:val="none" w:sz="0" w:space="0" w:color="auto"/>
        <w:right w:val="none" w:sz="0" w:space="0" w:color="auto"/>
      </w:divBdr>
    </w:div>
    <w:div w:id="1651057337">
      <w:bodyDiv w:val="1"/>
      <w:marLeft w:val="0"/>
      <w:marRight w:val="0"/>
      <w:marTop w:val="0"/>
      <w:marBottom w:val="0"/>
      <w:divBdr>
        <w:top w:val="none" w:sz="0" w:space="0" w:color="auto"/>
        <w:left w:val="none" w:sz="0" w:space="0" w:color="auto"/>
        <w:bottom w:val="none" w:sz="0" w:space="0" w:color="auto"/>
        <w:right w:val="none" w:sz="0" w:space="0" w:color="auto"/>
      </w:divBdr>
    </w:div>
    <w:div w:id="1685396676">
      <w:bodyDiv w:val="1"/>
      <w:marLeft w:val="0"/>
      <w:marRight w:val="0"/>
      <w:marTop w:val="0"/>
      <w:marBottom w:val="0"/>
      <w:divBdr>
        <w:top w:val="none" w:sz="0" w:space="0" w:color="auto"/>
        <w:left w:val="none" w:sz="0" w:space="0" w:color="auto"/>
        <w:bottom w:val="none" w:sz="0" w:space="0" w:color="auto"/>
        <w:right w:val="none" w:sz="0" w:space="0" w:color="auto"/>
      </w:divBdr>
    </w:div>
    <w:div w:id="1700936539">
      <w:bodyDiv w:val="1"/>
      <w:marLeft w:val="0"/>
      <w:marRight w:val="0"/>
      <w:marTop w:val="0"/>
      <w:marBottom w:val="0"/>
      <w:divBdr>
        <w:top w:val="none" w:sz="0" w:space="0" w:color="auto"/>
        <w:left w:val="none" w:sz="0" w:space="0" w:color="auto"/>
        <w:bottom w:val="none" w:sz="0" w:space="0" w:color="auto"/>
        <w:right w:val="none" w:sz="0" w:space="0" w:color="auto"/>
      </w:divBdr>
    </w:div>
    <w:div w:id="1720009269">
      <w:bodyDiv w:val="1"/>
      <w:marLeft w:val="0"/>
      <w:marRight w:val="0"/>
      <w:marTop w:val="0"/>
      <w:marBottom w:val="0"/>
      <w:divBdr>
        <w:top w:val="none" w:sz="0" w:space="0" w:color="auto"/>
        <w:left w:val="none" w:sz="0" w:space="0" w:color="auto"/>
        <w:bottom w:val="none" w:sz="0" w:space="0" w:color="auto"/>
        <w:right w:val="none" w:sz="0" w:space="0" w:color="auto"/>
      </w:divBdr>
    </w:div>
    <w:div w:id="1754669455">
      <w:bodyDiv w:val="1"/>
      <w:marLeft w:val="0"/>
      <w:marRight w:val="0"/>
      <w:marTop w:val="0"/>
      <w:marBottom w:val="0"/>
      <w:divBdr>
        <w:top w:val="none" w:sz="0" w:space="0" w:color="auto"/>
        <w:left w:val="none" w:sz="0" w:space="0" w:color="auto"/>
        <w:bottom w:val="none" w:sz="0" w:space="0" w:color="auto"/>
        <w:right w:val="none" w:sz="0" w:space="0" w:color="auto"/>
      </w:divBdr>
    </w:div>
    <w:div w:id="1771702995">
      <w:bodyDiv w:val="1"/>
      <w:marLeft w:val="0"/>
      <w:marRight w:val="0"/>
      <w:marTop w:val="0"/>
      <w:marBottom w:val="0"/>
      <w:divBdr>
        <w:top w:val="none" w:sz="0" w:space="0" w:color="auto"/>
        <w:left w:val="none" w:sz="0" w:space="0" w:color="auto"/>
        <w:bottom w:val="none" w:sz="0" w:space="0" w:color="auto"/>
        <w:right w:val="none" w:sz="0" w:space="0" w:color="auto"/>
      </w:divBdr>
    </w:div>
    <w:div w:id="1777944403">
      <w:bodyDiv w:val="1"/>
      <w:marLeft w:val="0"/>
      <w:marRight w:val="0"/>
      <w:marTop w:val="0"/>
      <w:marBottom w:val="0"/>
      <w:divBdr>
        <w:top w:val="none" w:sz="0" w:space="0" w:color="auto"/>
        <w:left w:val="none" w:sz="0" w:space="0" w:color="auto"/>
        <w:bottom w:val="none" w:sz="0" w:space="0" w:color="auto"/>
        <w:right w:val="none" w:sz="0" w:space="0" w:color="auto"/>
      </w:divBdr>
    </w:div>
    <w:div w:id="1795948604">
      <w:bodyDiv w:val="1"/>
      <w:marLeft w:val="0"/>
      <w:marRight w:val="0"/>
      <w:marTop w:val="0"/>
      <w:marBottom w:val="0"/>
      <w:divBdr>
        <w:top w:val="none" w:sz="0" w:space="0" w:color="auto"/>
        <w:left w:val="none" w:sz="0" w:space="0" w:color="auto"/>
        <w:bottom w:val="none" w:sz="0" w:space="0" w:color="auto"/>
        <w:right w:val="none" w:sz="0" w:space="0" w:color="auto"/>
      </w:divBdr>
    </w:div>
    <w:div w:id="1832720759">
      <w:bodyDiv w:val="1"/>
      <w:marLeft w:val="0"/>
      <w:marRight w:val="0"/>
      <w:marTop w:val="0"/>
      <w:marBottom w:val="0"/>
      <w:divBdr>
        <w:top w:val="none" w:sz="0" w:space="0" w:color="auto"/>
        <w:left w:val="none" w:sz="0" w:space="0" w:color="auto"/>
        <w:bottom w:val="none" w:sz="0" w:space="0" w:color="auto"/>
        <w:right w:val="none" w:sz="0" w:space="0" w:color="auto"/>
      </w:divBdr>
    </w:div>
    <w:div w:id="1841770973">
      <w:bodyDiv w:val="1"/>
      <w:marLeft w:val="0"/>
      <w:marRight w:val="0"/>
      <w:marTop w:val="0"/>
      <w:marBottom w:val="0"/>
      <w:divBdr>
        <w:top w:val="none" w:sz="0" w:space="0" w:color="auto"/>
        <w:left w:val="none" w:sz="0" w:space="0" w:color="auto"/>
        <w:bottom w:val="none" w:sz="0" w:space="0" w:color="auto"/>
        <w:right w:val="none" w:sz="0" w:space="0" w:color="auto"/>
      </w:divBdr>
    </w:div>
    <w:div w:id="1881042748">
      <w:bodyDiv w:val="1"/>
      <w:marLeft w:val="0"/>
      <w:marRight w:val="0"/>
      <w:marTop w:val="0"/>
      <w:marBottom w:val="0"/>
      <w:divBdr>
        <w:top w:val="none" w:sz="0" w:space="0" w:color="auto"/>
        <w:left w:val="none" w:sz="0" w:space="0" w:color="auto"/>
        <w:bottom w:val="none" w:sz="0" w:space="0" w:color="auto"/>
        <w:right w:val="none" w:sz="0" w:space="0" w:color="auto"/>
      </w:divBdr>
    </w:div>
    <w:div w:id="1945838212">
      <w:bodyDiv w:val="1"/>
      <w:marLeft w:val="0"/>
      <w:marRight w:val="0"/>
      <w:marTop w:val="0"/>
      <w:marBottom w:val="0"/>
      <w:divBdr>
        <w:top w:val="none" w:sz="0" w:space="0" w:color="auto"/>
        <w:left w:val="none" w:sz="0" w:space="0" w:color="auto"/>
        <w:bottom w:val="none" w:sz="0" w:space="0" w:color="auto"/>
        <w:right w:val="none" w:sz="0" w:space="0" w:color="auto"/>
      </w:divBdr>
    </w:div>
    <w:div w:id="1996257517">
      <w:bodyDiv w:val="1"/>
      <w:marLeft w:val="0"/>
      <w:marRight w:val="0"/>
      <w:marTop w:val="0"/>
      <w:marBottom w:val="0"/>
      <w:divBdr>
        <w:top w:val="none" w:sz="0" w:space="0" w:color="auto"/>
        <w:left w:val="none" w:sz="0" w:space="0" w:color="auto"/>
        <w:bottom w:val="none" w:sz="0" w:space="0" w:color="auto"/>
        <w:right w:val="none" w:sz="0" w:space="0" w:color="auto"/>
      </w:divBdr>
    </w:div>
    <w:div w:id="2010131874">
      <w:bodyDiv w:val="1"/>
      <w:marLeft w:val="0"/>
      <w:marRight w:val="0"/>
      <w:marTop w:val="0"/>
      <w:marBottom w:val="0"/>
      <w:divBdr>
        <w:top w:val="none" w:sz="0" w:space="0" w:color="auto"/>
        <w:left w:val="none" w:sz="0" w:space="0" w:color="auto"/>
        <w:bottom w:val="none" w:sz="0" w:space="0" w:color="auto"/>
        <w:right w:val="none" w:sz="0" w:space="0" w:color="auto"/>
      </w:divBdr>
    </w:div>
    <w:div w:id="2045405154">
      <w:bodyDiv w:val="1"/>
      <w:marLeft w:val="0"/>
      <w:marRight w:val="0"/>
      <w:marTop w:val="0"/>
      <w:marBottom w:val="0"/>
      <w:divBdr>
        <w:top w:val="none" w:sz="0" w:space="0" w:color="auto"/>
        <w:left w:val="none" w:sz="0" w:space="0" w:color="auto"/>
        <w:bottom w:val="none" w:sz="0" w:space="0" w:color="auto"/>
        <w:right w:val="none" w:sz="0" w:space="0" w:color="auto"/>
      </w:divBdr>
    </w:div>
    <w:div w:id="2054693574">
      <w:bodyDiv w:val="1"/>
      <w:marLeft w:val="0"/>
      <w:marRight w:val="0"/>
      <w:marTop w:val="0"/>
      <w:marBottom w:val="0"/>
      <w:divBdr>
        <w:top w:val="none" w:sz="0" w:space="0" w:color="auto"/>
        <w:left w:val="none" w:sz="0" w:space="0" w:color="auto"/>
        <w:bottom w:val="none" w:sz="0" w:space="0" w:color="auto"/>
        <w:right w:val="none" w:sz="0" w:space="0" w:color="auto"/>
      </w:divBdr>
    </w:div>
    <w:div w:id="2060786207">
      <w:bodyDiv w:val="1"/>
      <w:marLeft w:val="0"/>
      <w:marRight w:val="0"/>
      <w:marTop w:val="0"/>
      <w:marBottom w:val="0"/>
      <w:divBdr>
        <w:top w:val="none" w:sz="0" w:space="0" w:color="auto"/>
        <w:left w:val="none" w:sz="0" w:space="0" w:color="auto"/>
        <w:bottom w:val="none" w:sz="0" w:space="0" w:color="auto"/>
        <w:right w:val="none" w:sz="0" w:space="0" w:color="auto"/>
      </w:divBdr>
    </w:div>
    <w:div w:id="2104448795">
      <w:bodyDiv w:val="1"/>
      <w:marLeft w:val="0"/>
      <w:marRight w:val="0"/>
      <w:marTop w:val="0"/>
      <w:marBottom w:val="0"/>
      <w:divBdr>
        <w:top w:val="none" w:sz="0" w:space="0" w:color="auto"/>
        <w:left w:val="none" w:sz="0" w:space="0" w:color="auto"/>
        <w:bottom w:val="none" w:sz="0" w:space="0" w:color="auto"/>
        <w:right w:val="none" w:sz="0" w:space="0" w:color="auto"/>
      </w:divBdr>
    </w:div>
    <w:div w:id="21394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bank-of-neva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nkedin.com/company/ingopayments/" TargetMode="External"/><Relationship Id="rId4" Type="http://schemas.openxmlformats.org/officeDocument/2006/relationships/settings" Target="settings.xml"/><Relationship Id="rId9" Type="http://schemas.openxmlformats.org/officeDocument/2006/relationships/hyperlink" Target="https://www.linkedin.com/company/cross-river-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C46D-58F0-4866-9B5E-50AD2BB8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Sanyukta Amin</dc:creator>
  <cp:keywords/>
  <dc:description/>
  <cp:lastModifiedBy>Ramesh V</cp:lastModifiedBy>
  <cp:revision>2</cp:revision>
  <dcterms:created xsi:type="dcterms:W3CDTF">2025-10-01T13:14:00Z</dcterms:created>
  <dcterms:modified xsi:type="dcterms:W3CDTF">2025-10-01T13:14:00Z</dcterms:modified>
</cp:coreProperties>
</file>